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8E" w:rsidRDefault="002F3FBE" w:rsidP="006F33FF">
      <w:pPr>
        <w:pStyle w:val="Header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-228600</wp:posOffset>
            </wp:positionV>
            <wp:extent cx="2048559" cy="658495"/>
            <wp:effectExtent l="0" t="0" r="889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59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E8E">
        <w:rPr>
          <w:noProof/>
        </w:rPr>
        <w:drawing>
          <wp:anchor distT="0" distB="0" distL="114300" distR="114300" simplePos="0" relativeHeight="251661312" behindDoc="1" locked="0" layoutInCell="1" allowOverlap="1" wp14:anchorId="0A376B45" wp14:editId="0B1AEF3E">
            <wp:simplePos x="0" y="0"/>
            <wp:positionH relativeFrom="column">
              <wp:posOffset>3366932</wp:posOffset>
            </wp:positionH>
            <wp:positionV relativeFrom="paragraph">
              <wp:posOffset>-438150</wp:posOffset>
            </wp:positionV>
            <wp:extent cx="1635456" cy="944245"/>
            <wp:effectExtent l="0" t="0" r="317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guage Access Logo.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156" cy="94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E8E" w:rsidRDefault="000B2E8E" w:rsidP="006F33FF">
      <w:pPr>
        <w:pStyle w:val="Header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0B2E8E" w:rsidRDefault="000B2E8E" w:rsidP="006F33FF">
      <w:pPr>
        <w:pStyle w:val="Header"/>
        <w:jc w:val="center"/>
        <w:rPr>
          <w:rFonts w:ascii="Arial" w:hAnsi="Arial" w:cs="Arial"/>
          <w:b/>
          <w:sz w:val="28"/>
          <w:szCs w:val="24"/>
        </w:rPr>
      </w:pPr>
    </w:p>
    <w:p w:rsidR="006260BF" w:rsidRDefault="006260BF" w:rsidP="006F33FF">
      <w:pPr>
        <w:pStyle w:val="Header"/>
        <w:jc w:val="center"/>
        <w:rPr>
          <w:rFonts w:ascii="Arial" w:hAnsi="Arial" w:cs="Arial"/>
          <w:b/>
          <w:sz w:val="28"/>
          <w:szCs w:val="24"/>
        </w:rPr>
      </w:pPr>
    </w:p>
    <w:p w:rsidR="0060204A" w:rsidRPr="000D4D53" w:rsidRDefault="000B2E8E" w:rsidP="006F33FF">
      <w:pPr>
        <w:pStyle w:val="Header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County Office </w:t>
      </w:r>
      <w:r w:rsidRPr="000D4D53">
        <w:rPr>
          <w:rFonts w:ascii="Arial" w:hAnsi="Arial" w:cs="Arial"/>
          <w:b/>
          <w:sz w:val="28"/>
          <w:szCs w:val="24"/>
        </w:rPr>
        <w:t xml:space="preserve">Assessment </w:t>
      </w:r>
      <w:r>
        <w:rPr>
          <w:rFonts w:ascii="Arial" w:hAnsi="Arial" w:cs="Arial"/>
          <w:b/>
          <w:sz w:val="28"/>
          <w:szCs w:val="24"/>
        </w:rPr>
        <w:t>Tool</w:t>
      </w:r>
      <w:r w:rsidRPr="000D4D53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for Language Access Needs</w:t>
      </w:r>
    </w:p>
    <w:p w:rsidR="0060204A" w:rsidRPr="000B2E8E" w:rsidRDefault="0060204A" w:rsidP="00DC4AC3">
      <w:pPr>
        <w:spacing w:after="0"/>
        <w:rPr>
          <w:rFonts w:ascii="Arial" w:hAnsi="Arial" w:cs="Arial"/>
          <w:b/>
          <w:sz w:val="20"/>
          <w:szCs w:val="24"/>
        </w:rPr>
      </w:pPr>
    </w:p>
    <w:p w:rsidR="00E6498F" w:rsidRPr="00E6498F" w:rsidRDefault="00A57373" w:rsidP="00015192">
      <w:pPr>
        <w:spacing w:after="0"/>
        <w:rPr>
          <w:rFonts w:ascii="Arial" w:hAnsi="Arial" w:cs="Arial"/>
          <w:sz w:val="20"/>
          <w:szCs w:val="24"/>
        </w:rPr>
      </w:pPr>
      <w:r w:rsidRPr="00E6498F">
        <w:rPr>
          <w:rFonts w:ascii="Arial" w:hAnsi="Arial" w:cs="Arial"/>
          <w:sz w:val="20"/>
          <w:szCs w:val="24"/>
        </w:rPr>
        <w:t>This tool</w:t>
      </w:r>
      <w:r w:rsidR="000D4D53" w:rsidRPr="00E6498F">
        <w:rPr>
          <w:rFonts w:ascii="Arial" w:hAnsi="Arial" w:cs="Arial"/>
          <w:sz w:val="20"/>
          <w:szCs w:val="24"/>
        </w:rPr>
        <w:t xml:space="preserve"> </w:t>
      </w:r>
      <w:r w:rsidR="005A51EB">
        <w:rPr>
          <w:rFonts w:ascii="Arial" w:hAnsi="Arial" w:cs="Arial"/>
          <w:sz w:val="20"/>
          <w:szCs w:val="24"/>
        </w:rPr>
        <w:t xml:space="preserve">examines </w:t>
      </w:r>
      <w:r w:rsidR="005A51EB" w:rsidRPr="00E6498F">
        <w:rPr>
          <w:rFonts w:ascii="Arial" w:hAnsi="Arial" w:cs="Arial"/>
          <w:sz w:val="20"/>
          <w:szCs w:val="24"/>
        </w:rPr>
        <w:t xml:space="preserve">the way our institution currently serves linguistically </w:t>
      </w:r>
      <w:r w:rsidR="005A51EB">
        <w:rPr>
          <w:rFonts w:ascii="Arial" w:hAnsi="Arial" w:cs="Arial"/>
          <w:sz w:val="20"/>
          <w:szCs w:val="24"/>
        </w:rPr>
        <w:t xml:space="preserve">and culturally </w:t>
      </w:r>
      <w:r w:rsidR="005A51EB" w:rsidRPr="00E6498F">
        <w:rPr>
          <w:rFonts w:ascii="Arial" w:hAnsi="Arial" w:cs="Arial"/>
          <w:sz w:val="20"/>
          <w:szCs w:val="24"/>
        </w:rPr>
        <w:t xml:space="preserve">diverse communities </w:t>
      </w:r>
      <w:r w:rsidR="005A51EB">
        <w:rPr>
          <w:rFonts w:ascii="Arial" w:hAnsi="Arial" w:cs="Arial"/>
          <w:sz w:val="20"/>
          <w:szCs w:val="24"/>
        </w:rPr>
        <w:t xml:space="preserve">and </w:t>
      </w:r>
      <w:r w:rsidR="000D4D53" w:rsidRPr="00E6498F">
        <w:rPr>
          <w:rFonts w:ascii="Arial" w:hAnsi="Arial" w:cs="Arial"/>
          <w:sz w:val="20"/>
          <w:szCs w:val="24"/>
        </w:rPr>
        <w:t xml:space="preserve">was created to </w:t>
      </w:r>
      <w:r w:rsidR="00BA36A7" w:rsidRPr="00E6498F">
        <w:rPr>
          <w:rFonts w:ascii="Arial" w:hAnsi="Arial" w:cs="Arial"/>
          <w:sz w:val="20"/>
          <w:szCs w:val="24"/>
        </w:rPr>
        <w:t xml:space="preserve">support </w:t>
      </w:r>
      <w:r w:rsidR="000D4D53" w:rsidRPr="00E6498F">
        <w:rPr>
          <w:rFonts w:ascii="Arial" w:hAnsi="Arial" w:cs="Arial"/>
          <w:sz w:val="20"/>
          <w:szCs w:val="24"/>
        </w:rPr>
        <w:t>programming</w:t>
      </w:r>
      <w:r w:rsidR="0027755F" w:rsidRPr="00E6498F">
        <w:rPr>
          <w:rFonts w:ascii="Arial" w:hAnsi="Arial" w:cs="Arial"/>
          <w:sz w:val="20"/>
          <w:szCs w:val="24"/>
        </w:rPr>
        <w:t>, training,</w:t>
      </w:r>
      <w:r w:rsidR="000D4D53" w:rsidRPr="00E6498F">
        <w:rPr>
          <w:rFonts w:ascii="Arial" w:hAnsi="Arial" w:cs="Arial"/>
          <w:sz w:val="20"/>
          <w:szCs w:val="24"/>
        </w:rPr>
        <w:t xml:space="preserve"> and professional development </w:t>
      </w:r>
      <w:r w:rsidR="0027755F" w:rsidRPr="00E6498F">
        <w:rPr>
          <w:rFonts w:ascii="Arial" w:hAnsi="Arial" w:cs="Arial"/>
          <w:sz w:val="20"/>
          <w:szCs w:val="24"/>
        </w:rPr>
        <w:t>opportunities</w:t>
      </w:r>
      <w:r w:rsidR="000D4D53" w:rsidRPr="00E6498F">
        <w:rPr>
          <w:rFonts w:ascii="Arial" w:hAnsi="Arial" w:cs="Arial"/>
          <w:sz w:val="20"/>
          <w:szCs w:val="24"/>
        </w:rPr>
        <w:t xml:space="preserve"> </w:t>
      </w:r>
      <w:r w:rsidR="0027755F" w:rsidRPr="00E6498F">
        <w:rPr>
          <w:rFonts w:ascii="Arial" w:hAnsi="Arial" w:cs="Arial"/>
          <w:sz w:val="20"/>
          <w:szCs w:val="24"/>
        </w:rPr>
        <w:t>for</w:t>
      </w:r>
      <w:r w:rsidR="0022641F" w:rsidRPr="00E6498F">
        <w:rPr>
          <w:rFonts w:ascii="Arial" w:hAnsi="Arial" w:cs="Arial"/>
          <w:sz w:val="20"/>
          <w:szCs w:val="24"/>
        </w:rPr>
        <w:t xml:space="preserve"> </w:t>
      </w:r>
      <w:r w:rsidR="000D4D53" w:rsidRPr="00E6498F">
        <w:rPr>
          <w:rFonts w:ascii="Arial" w:hAnsi="Arial" w:cs="Arial"/>
          <w:sz w:val="20"/>
          <w:szCs w:val="24"/>
        </w:rPr>
        <w:t xml:space="preserve">Extension </w:t>
      </w:r>
      <w:r w:rsidR="005A51EB">
        <w:rPr>
          <w:rFonts w:ascii="Arial" w:hAnsi="Arial" w:cs="Arial"/>
          <w:sz w:val="20"/>
          <w:szCs w:val="24"/>
        </w:rPr>
        <w:t>staff</w:t>
      </w:r>
      <w:r w:rsidR="000D4D53" w:rsidRPr="00E6498F">
        <w:rPr>
          <w:rFonts w:ascii="Arial" w:hAnsi="Arial" w:cs="Arial"/>
          <w:sz w:val="20"/>
          <w:szCs w:val="24"/>
        </w:rPr>
        <w:t xml:space="preserve">. </w:t>
      </w:r>
      <w:r w:rsidR="00E445A2">
        <w:rPr>
          <w:rFonts w:ascii="Arial" w:hAnsi="Arial" w:cs="Arial"/>
          <w:sz w:val="20"/>
          <w:szCs w:val="24"/>
        </w:rPr>
        <w:t xml:space="preserve">The data </w:t>
      </w:r>
      <w:r w:rsidR="00714E33">
        <w:rPr>
          <w:rFonts w:ascii="Arial" w:hAnsi="Arial" w:cs="Arial"/>
          <w:sz w:val="20"/>
          <w:szCs w:val="24"/>
        </w:rPr>
        <w:t xml:space="preserve">will be used to generate a more comprehensive report on the language access needs in different </w:t>
      </w:r>
      <w:r w:rsidR="005A51EB">
        <w:rPr>
          <w:rFonts w:ascii="Arial" w:hAnsi="Arial" w:cs="Arial"/>
          <w:sz w:val="20"/>
          <w:szCs w:val="24"/>
        </w:rPr>
        <w:t xml:space="preserve">Extension offices and </w:t>
      </w:r>
      <w:r w:rsidR="00714E33">
        <w:rPr>
          <w:rFonts w:ascii="Arial" w:hAnsi="Arial" w:cs="Arial"/>
          <w:sz w:val="20"/>
          <w:szCs w:val="24"/>
        </w:rPr>
        <w:t>service areas around the state. T</w:t>
      </w:r>
      <w:r w:rsidRPr="00E6498F">
        <w:rPr>
          <w:rFonts w:ascii="Arial" w:hAnsi="Arial" w:cs="Arial"/>
          <w:sz w:val="20"/>
          <w:szCs w:val="24"/>
        </w:rPr>
        <w:t xml:space="preserve">he findings </w:t>
      </w:r>
      <w:r w:rsidR="00714E33">
        <w:rPr>
          <w:rFonts w:ascii="Arial" w:hAnsi="Arial" w:cs="Arial"/>
          <w:sz w:val="20"/>
          <w:szCs w:val="24"/>
        </w:rPr>
        <w:t xml:space="preserve">from this report </w:t>
      </w:r>
      <w:r w:rsidRPr="00E6498F">
        <w:rPr>
          <w:rFonts w:ascii="Arial" w:hAnsi="Arial" w:cs="Arial"/>
          <w:sz w:val="20"/>
          <w:szCs w:val="24"/>
        </w:rPr>
        <w:t xml:space="preserve">will be shared </w:t>
      </w:r>
      <w:r w:rsidR="00015192" w:rsidRPr="00E6498F">
        <w:rPr>
          <w:rFonts w:ascii="Arial" w:hAnsi="Arial" w:cs="Arial"/>
          <w:sz w:val="20"/>
          <w:szCs w:val="24"/>
        </w:rPr>
        <w:t>with counties</w:t>
      </w:r>
      <w:r w:rsidR="00714E33">
        <w:rPr>
          <w:rFonts w:ascii="Arial" w:hAnsi="Arial" w:cs="Arial"/>
          <w:sz w:val="20"/>
          <w:szCs w:val="24"/>
        </w:rPr>
        <w:t xml:space="preserve"> as well as </w:t>
      </w:r>
      <w:r w:rsidR="00015192" w:rsidRPr="00E6498F">
        <w:rPr>
          <w:rFonts w:ascii="Arial" w:hAnsi="Arial" w:cs="Arial"/>
          <w:sz w:val="20"/>
          <w:szCs w:val="24"/>
        </w:rPr>
        <w:t xml:space="preserve">administration. </w:t>
      </w:r>
    </w:p>
    <w:p w:rsidR="00E6498F" w:rsidRDefault="00E6498F" w:rsidP="00015192">
      <w:pPr>
        <w:spacing w:after="0"/>
        <w:rPr>
          <w:rFonts w:ascii="Arial" w:hAnsi="Arial" w:cs="Arial"/>
          <w:sz w:val="20"/>
          <w:szCs w:val="24"/>
          <w:u w:val="single"/>
        </w:rPr>
      </w:pPr>
    </w:p>
    <w:p w:rsidR="002E6149" w:rsidRDefault="00E6498F" w:rsidP="00DC4AC3">
      <w:pPr>
        <w:spacing w:after="0"/>
        <w:rPr>
          <w:rFonts w:ascii="Arial" w:hAnsi="Arial" w:cs="Arial"/>
          <w:sz w:val="20"/>
        </w:rPr>
      </w:pPr>
      <w:r w:rsidRPr="00E6498F">
        <w:rPr>
          <w:rFonts w:ascii="Arial" w:hAnsi="Arial" w:cs="Arial"/>
          <w:sz w:val="20"/>
          <w:u w:val="single"/>
        </w:rPr>
        <w:t>Instructions</w:t>
      </w:r>
      <w:r w:rsidRPr="00E6498F">
        <w:rPr>
          <w:rFonts w:ascii="Arial" w:hAnsi="Arial" w:cs="Arial"/>
          <w:i/>
          <w:sz w:val="20"/>
        </w:rPr>
        <w:t xml:space="preserve">: </w:t>
      </w:r>
      <w:r w:rsidR="00015192" w:rsidRPr="00E6498F">
        <w:rPr>
          <w:rFonts w:ascii="Arial" w:hAnsi="Arial" w:cs="Arial"/>
          <w:sz w:val="20"/>
        </w:rPr>
        <w:t xml:space="preserve">Please </w:t>
      </w:r>
      <w:r w:rsidR="00EC0051">
        <w:rPr>
          <w:rFonts w:ascii="Arial" w:hAnsi="Arial" w:cs="Arial"/>
          <w:sz w:val="20"/>
        </w:rPr>
        <w:t xml:space="preserve">fill out this form as a county Extension staff </w:t>
      </w:r>
      <w:r w:rsidR="00015192" w:rsidRPr="00E6498F">
        <w:rPr>
          <w:rFonts w:ascii="Arial" w:hAnsi="Arial" w:cs="Arial"/>
          <w:sz w:val="20"/>
        </w:rPr>
        <w:t xml:space="preserve">and return </w:t>
      </w:r>
      <w:r w:rsidR="00EC0051">
        <w:rPr>
          <w:rFonts w:ascii="Arial" w:hAnsi="Arial" w:cs="Arial"/>
          <w:sz w:val="20"/>
        </w:rPr>
        <w:t>send it</w:t>
      </w:r>
      <w:r w:rsidR="00015192" w:rsidRPr="00E6498F">
        <w:rPr>
          <w:rFonts w:ascii="Arial" w:hAnsi="Arial" w:cs="Arial"/>
          <w:sz w:val="20"/>
        </w:rPr>
        <w:t xml:space="preserve"> to </w:t>
      </w:r>
      <w:r w:rsidR="002E6149" w:rsidRPr="002E6149">
        <w:t>the email listed below</w:t>
      </w:r>
      <w:r w:rsidR="00015192" w:rsidRPr="00E6498F">
        <w:rPr>
          <w:rFonts w:ascii="Arial" w:hAnsi="Arial" w:cs="Arial"/>
          <w:sz w:val="20"/>
        </w:rPr>
        <w:t xml:space="preserve"> by </w:t>
      </w:r>
      <w:r w:rsidR="00771898">
        <w:rPr>
          <w:rFonts w:ascii="Arial" w:hAnsi="Arial" w:cs="Arial"/>
          <w:b/>
          <w:sz w:val="20"/>
        </w:rPr>
        <w:t>May</w:t>
      </w:r>
      <w:r w:rsidR="00015192" w:rsidRPr="00E6498F">
        <w:rPr>
          <w:rFonts w:ascii="Arial" w:hAnsi="Arial" w:cs="Arial"/>
          <w:b/>
          <w:sz w:val="20"/>
        </w:rPr>
        <w:t xml:space="preserve"> 3</w:t>
      </w:r>
      <w:r w:rsidR="00771898">
        <w:rPr>
          <w:rFonts w:ascii="Arial" w:hAnsi="Arial" w:cs="Arial"/>
          <w:b/>
          <w:sz w:val="20"/>
        </w:rPr>
        <w:t>1</w:t>
      </w:r>
      <w:r w:rsidR="00015192" w:rsidRPr="00E6498F">
        <w:rPr>
          <w:rFonts w:ascii="Arial" w:hAnsi="Arial" w:cs="Arial"/>
          <w:b/>
          <w:sz w:val="20"/>
        </w:rPr>
        <w:t>, 2017</w:t>
      </w:r>
      <w:r w:rsidR="00015192" w:rsidRPr="00E6498F">
        <w:rPr>
          <w:rFonts w:ascii="Arial" w:hAnsi="Arial" w:cs="Arial"/>
          <w:sz w:val="20"/>
        </w:rPr>
        <w:t xml:space="preserve">. </w:t>
      </w:r>
      <w:r w:rsidRPr="00E6498F">
        <w:rPr>
          <w:rFonts w:ascii="Arial" w:hAnsi="Arial" w:cs="Arial"/>
          <w:sz w:val="20"/>
        </w:rPr>
        <w:t xml:space="preserve">Feel free to include additional sheets </w:t>
      </w:r>
      <w:r w:rsidR="00E445A2">
        <w:rPr>
          <w:rFonts w:ascii="Arial" w:hAnsi="Arial" w:cs="Arial"/>
          <w:sz w:val="20"/>
        </w:rPr>
        <w:t>to</w:t>
      </w:r>
      <w:r w:rsidRPr="00E6498F">
        <w:rPr>
          <w:rFonts w:ascii="Arial" w:hAnsi="Arial" w:cs="Arial"/>
          <w:sz w:val="20"/>
        </w:rPr>
        <w:t xml:space="preserve"> this form if </w:t>
      </w:r>
      <w:r w:rsidR="00E445A2">
        <w:rPr>
          <w:rFonts w:ascii="Arial" w:hAnsi="Arial" w:cs="Arial"/>
          <w:sz w:val="20"/>
        </w:rPr>
        <w:t xml:space="preserve">you need </w:t>
      </w:r>
      <w:r w:rsidRPr="00E6498F">
        <w:rPr>
          <w:rFonts w:ascii="Arial" w:hAnsi="Arial" w:cs="Arial"/>
          <w:sz w:val="20"/>
        </w:rPr>
        <w:t xml:space="preserve">more space </w:t>
      </w:r>
      <w:r w:rsidR="00E445A2">
        <w:rPr>
          <w:rFonts w:ascii="Arial" w:hAnsi="Arial" w:cs="Arial"/>
          <w:sz w:val="20"/>
        </w:rPr>
        <w:t>to respond</w:t>
      </w:r>
      <w:r w:rsidRPr="00E6498F">
        <w:rPr>
          <w:rFonts w:ascii="Arial" w:hAnsi="Arial" w:cs="Arial"/>
          <w:sz w:val="20"/>
        </w:rPr>
        <w:t xml:space="preserve">. </w:t>
      </w:r>
      <w:r w:rsidR="002E6149" w:rsidRPr="005A51EB">
        <w:rPr>
          <w:rFonts w:ascii="Arial" w:hAnsi="Arial" w:cs="Arial"/>
          <w:sz w:val="20"/>
        </w:rPr>
        <w:t xml:space="preserve">Please direct any questions or additional comments to CES Language Access Coordinator at </w:t>
      </w:r>
      <w:hyperlink r:id="rId10" w:history="1">
        <w:r w:rsidR="002E6149" w:rsidRPr="005A51EB">
          <w:rPr>
            <w:rStyle w:val="Hyperlink"/>
            <w:rFonts w:ascii="Arial" w:hAnsi="Arial" w:cs="Arial"/>
            <w:i/>
            <w:sz w:val="20"/>
            <w:u w:val="none"/>
          </w:rPr>
          <w:t>languageaccess@ces.uwex.edu</w:t>
        </w:r>
      </w:hyperlink>
      <w:r w:rsidR="002E6149" w:rsidRPr="005A51EB">
        <w:rPr>
          <w:rFonts w:ascii="Arial" w:hAnsi="Arial" w:cs="Arial"/>
          <w:sz w:val="20"/>
        </w:rPr>
        <w:t xml:space="preserve"> or 608.263.1125.</w:t>
      </w:r>
    </w:p>
    <w:p w:rsidR="00A57373" w:rsidRPr="00E6498F" w:rsidRDefault="00E6498F" w:rsidP="00DC4AC3">
      <w:pPr>
        <w:spacing w:after="0"/>
        <w:rPr>
          <w:rFonts w:ascii="Arial" w:hAnsi="Arial" w:cs="Arial"/>
          <w:b/>
          <w:sz w:val="20"/>
          <w:szCs w:val="24"/>
        </w:rPr>
      </w:pPr>
      <w:r w:rsidRPr="002E6149">
        <w:rPr>
          <w:rFonts w:ascii="Arial" w:hAnsi="Arial" w:cs="Arial"/>
          <w:sz w:val="20"/>
          <w:u w:val="single"/>
        </w:rPr>
        <w:t>Note</w:t>
      </w:r>
      <w:r w:rsidRPr="00E6498F">
        <w:rPr>
          <w:rFonts w:ascii="Arial" w:hAnsi="Arial" w:cs="Arial"/>
          <w:sz w:val="20"/>
        </w:rPr>
        <w:t xml:space="preserve">: </w:t>
      </w:r>
      <w:r w:rsidR="00EC0051">
        <w:rPr>
          <w:rFonts w:ascii="Arial" w:hAnsi="Arial" w:cs="Arial"/>
          <w:sz w:val="20"/>
        </w:rPr>
        <w:t>Completing</w:t>
      </w:r>
      <w:r w:rsidR="00015192" w:rsidRPr="00E6498F">
        <w:rPr>
          <w:rFonts w:ascii="Arial" w:hAnsi="Arial" w:cs="Arial"/>
          <w:sz w:val="20"/>
        </w:rPr>
        <w:t xml:space="preserve"> this document </w:t>
      </w:r>
      <w:r w:rsidR="000B2E8E">
        <w:rPr>
          <w:rFonts w:ascii="Arial" w:hAnsi="Arial" w:cs="Arial"/>
          <w:sz w:val="20"/>
        </w:rPr>
        <w:t>is part of our institution’s</w:t>
      </w:r>
      <w:r w:rsidR="000B2E8E" w:rsidRPr="00E6498F">
        <w:rPr>
          <w:rFonts w:ascii="Arial" w:hAnsi="Arial" w:cs="Arial"/>
          <w:sz w:val="20"/>
        </w:rPr>
        <w:t xml:space="preserve"> Civil Rights reporting responsibilities</w:t>
      </w:r>
      <w:r w:rsidR="000B2E8E">
        <w:rPr>
          <w:rFonts w:ascii="Arial" w:hAnsi="Arial" w:cs="Arial"/>
          <w:sz w:val="20"/>
        </w:rPr>
        <w:t>. Please keep a copy on file with your other records and documentation.</w:t>
      </w:r>
      <w:r w:rsidR="005A51EB">
        <w:rPr>
          <w:rFonts w:ascii="Arial" w:hAnsi="Arial" w:cs="Arial"/>
          <w:sz w:val="20"/>
        </w:rPr>
        <w:t xml:space="preserve"> </w:t>
      </w:r>
      <w:r w:rsidR="005A51EB">
        <w:rPr>
          <w:rFonts w:ascii="Arial" w:hAnsi="Arial" w:cs="Arial"/>
          <w:sz w:val="20"/>
        </w:rPr>
        <w:br/>
      </w:r>
      <w:r w:rsidR="005A51EB">
        <w:rPr>
          <w:rFonts w:ascii="Arial" w:hAnsi="Arial" w:cs="Arial"/>
          <w:b/>
          <w:sz w:val="20"/>
          <w:szCs w:val="24"/>
        </w:rPr>
        <w:t>_________________________________________________</w:t>
      </w:r>
      <w:r>
        <w:rPr>
          <w:rFonts w:ascii="Arial" w:hAnsi="Arial" w:cs="Arial"/>
          <w:b/>
          <w:sz w:val="20"/>
          <w:szCs w:val="24"/>
        </w:rPr>
        <w:t>_________________________________________</w:t>
      </w:r>
    </w:p>
    <w:p w:rsidR="007E062F" w:rsidRDefault="007E062F" w:rsidP="00DC4AC3">
      <w:pPr>
        <w:spacing w:after="0"/>
        <w:rPr>
          <w:rFonts w:ascii="Arial" w:hAnsi="Arial" w:cs="Arial"/>
          <w:sz w:val="24"/>
          <w:szCs w:val="24"/>
        </w:rPr>
      </w:pPr>
    </w:p>
    <w:p w:rsidR="000D4D53" w:rsidRPr="002E51F3" w:rsidRDefault="00BA36A7" w:rsidP="00DC4A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</w:t>
      </w:r>
      <w:r w:rsidR="000D4D53" w:rsidRPr="002E51F3">
        <w:rPr>
          <w:rFonts w:ascii="Arial" w:hAnsi="Arial" w:cs="Arial"/>
          <w:sz w:val="24"/>
          <w:szCs w:val="24"/>
        </w:rPr>
        <w:t xml:space="preserve">ounty </w:t>
      </w:r>
      <w:r w:rsidR="00B5542C">
        <w:rPr>
          <w:rFonts w:ascii="Arial" w:hAnsi="Arial" w:cs="Arial"/>
          <w:sz w:val="24"/>
          <w:szCs w:val="24"/>
        </w:rPr>
        <w:t xml:space="preserve">Extension </w:t>
      </w:r>
      <w:r w:rsidR="002E51F3">
        <w:rPr>
          <w:rFonts w:ascii="Arial" w:hAnsi="Arial" w:cs="Arial"/>
          <w:sz w:val="24"/>
          <w:szCs w:val="24"/>
        </w:rPr>
        <w:t>o</w:t>
      </w:r>
      <w:r w:rsidR="000D4D53" w:rsidRPr="002E51F3">
        <w:rPr>
          <w:rFonts w:ascii="Arial" w:hAnsi="Arial" w:cs="Arial"/>
          <w:sz w:val="24"/>
          <w:szCs w:val="24"/>
        </w:rPr>
        <w:t>ffice</w:t>
      </w:r>
      <w:r w:rsidR="002E51F3">
        <w:rPr>
          <w:rFonts w:ascii="Arial" w:hAnsi="Arial" w:cs="Arial"/>
          <w:sz w:val="24"/>
          <w:szCs w:val="24"/>
        </w:rPr>
        <w:t>:</w:t>
      </w:r>
    </w:p>
    <w:p w:rsidR="000D4D53" w:rsidRPr="002E51F3" w:rsidRDefault="000D4D53" w:rsidP="00DC4AC3">
      <w:pPr>
        <w:spacing w:after="0"/>
        <w:rPr>
          <w:rFonts w:ascii="Arial" w:hAnsi="Arial" w:cs="Arial"/>
          <w:sz w:val="24"/>
          <w:szCs w:val="24"/>
        </w:rPr>
      </w:pPr>
      <w:r w:rsidRPr="002E51F3">
        <w:rPr>
          <w:rFonts w:ascii="Arial" w:hAnsi="Arial" w:cs="Arial"/>
          <w:sz w:val="24"/>
          <w:szCs w:val="24"/>
        </w:rPr>
        <w:t>Name of person filling out this form:</w:t>
      </w:r>
    </w:p>
    <w:p w:rsidR="00EC0051" w:rsidRDefault="00EC0051" w:rsidP="00DC4A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</w:t>
      </w:r>
    </w:p>
    <w:p w:rsidR="000D4D53" w:rsidRPr="002E51F3" w:rsidRDefault="000D4D53" w:rsidP="00DC4AC3">
      <w:pPr>
        <w:spacing w:after="0"/>
        <w:rPr>
          <w:rFonts w:ascii="Arial" w:hAnsi="Arial" w:cs="Arial"/>
          <w:sz w:val="24"/>
          <w:szCs w:val="24"/>
        </w:rPr>
      </w:pPr>
      <w:r w:rsidRPr="002E51F3">
        <w:rPr>
          <w:rFonts w:ascii="Arial" w:hAnsi="Arial" w:cs="Arial"/>
          <w:sz w:val="24"/>
          <w:szCs w:val="24"/>
        </w:rPr>
        <w:t>Email:</w:t>
      </w:r>
    </w:p>
    <w:p w:rsidR="000D4D53" w:rsidRPr="002E51F3" w:rsidRDefault="000D4D53" w:rsidP="00DC4AC3">
      <w:pPr>
        <w:spacing w:after="0"/>
        <w:rPr>
          <w:rFonts w:ascii="Arial" w:hAnsi="Arial" w:cs="Arial"/>
          <w:sz w:val="24"/>
          <w:szCs w:val="24"/>
        </w:rPr>
      </w:pPr>
      <w:r w:rsidRPr="002E51F3">
        <w:rPr>
          <w:rFonts w:ascii="Arial" w:hAnsi="Arial" w:cs="Arial"/>
          <w:sz w:val="24"/>
          <w:szCs w:val="24"/>
        </w:rPr>
        <w:t>Telephone:</w:t>
      </w:r>
    </w:p>
    <w:p w:rsidR="000D4D53" w:rsidRDefault="000D4D53" w:rsidP="00DC4AC3">
      <w:pPr>
        <w:spacing w:after="0"/>
        <w:rPr>
          <w:rFonts w:ascii="Arial" w:hAnsi="Arial" w:cs="Arial"/>
          <w:b/>
          <w:sz w:val="24"/>
          <w:szCs w:val="24"/>
        </w:rPr>
      </w:pPr>
    </w:p>
    <w:p w:rsidR="00F606A6" w:rsidRPr="003C5BBF" w:rsidRDefault="00CC2D2A" w:rsidP="00DC4AC3">
      <w:pPr>
        <w:spacing w:after="0"/>
        <w:rPr>
          <w:rFonts w:ascii="Arial" w:hAnsi="Arial" w:cs="Arial"/>
          <w:b/>
          <w:sz w:val="24"/>
          <w:szCs w:val="24"/>
        </w:rPr>
      </w:pPr>
      <w:r w:rsidRPr="003C5BBF">
        <w:rPr>
          <w:rFonts w:ascii="Arial" w:hAnsi="Arial" w:cs="Arial"/>
          <w:b/>
          <w:sz w:val="24"/>
          <w:szCs w:val="24"/>
        </w:rPr>
        <w:t>Step 1: Understanding h</w:t>
      </w:r>
      <w:r w:rsidR="00F606A6" w:rsidRPr="003C5BBF">
        <w:rPr>
          <w:rFonts w:ascii="Arial" w:hAnsi="Arial" w:cs="Arial"/>
          <w:b/>
          <w:sz w:val="24"/>
          <w:szCs w:val="24"/>
        </w:rPr>
        <w:t>ow L</w:t>
      </w:r>
      <w:r w:rsidR="00612A26" w:rsidRPr="003C5BBF">
        <w:rPr>
          <w:rFonts w:ascii="Arial" w:hAnsi="Arial" w:cs="Arial"/>
          <w:b/>
          <w:sz w:val="24"/>
          <w:szCs w:val="24"/>
        </w:rPr>
        <w:t xml:space="preserve">imited </w:t>
      </w:r>
      <w:r w:rsidR="00F606A6" w:rsidRPr="003C5BBF">
        <w:rPr>
          <w:rFonts w:ascii="Arial" w:hAnsi="Arial" w:cs="Arial"/>
          <w:b/>
          <w:sz w:val="24"/>
          <w:szCs w:val="24"/>
        </w:rPr>
        <w:t>E</w:t>
      </w:r>
      <w:r w:rsidR="00612A26" w:rsidRPr="003C5BBF">
        <w:rPr>
          <w:rFonts w:ascii="Arial" w:hAnsi="Arial" w:cs="Arial"/>
          <w:b/>
          <w:sz w:val="24"/>
          <w:szCs w:val="24"/>
        </w:rPr>
        <w:t xml:space="preserve">nglish </w:t>
      </w:r>
      <w:r w:rsidR="00F606A6" w:rsidRPr="003C5BBF">
        <w:rPr>
          <w:rFonts w:ascii="Arial" w:hAnsi="Arial" w:cs="Arial"/>
          <w:b/>
          <w:sz w:val="24"/>
          <w:szCs w:val="24"/>
        </w:rPr>
        <w:t>P</w:t>
      </w:r>
      <w:r w:rsidR="00612A26" w:rsidRPr="003C5BBF">
        <w:rPr>
          <w:rFonts w:ascii="Arial" w:hAnsi="Arial" w:cs="Arial"/>
          <w:b/>
          <w:sz w:val="24"/>
          <w:szCs w:val="24"/>
        </w:rPr>
        <w:t>roficient (LEP)</w:t>
      </w:r>
      <w:r w:rsidR="00F606A6" w:rsidRPr="003C5BBF">
        <w:rPr>
          <w:rFonts w:ascii="Arial" w:hAnsi="Arial" w:cs="Arial"/>
          <w:b/>
          <w:sz w:val="24"/>
          <w:szCs w:val="24"/>
        </w:rPr>
        <w:t xml:space="preserve"> </w:t>
      </w:r>
      <w:r w:rsidRPr="003C5BBF">
        <w:rPr>
          <w:rFonts w:ascii="Arial" w:hAnsi="Arial" w:cs="Arial"/>
          <w:b/>
          <w:sz w:val="24"/>
          <w:szCs w:val="24"/>
        </w:rPr>
        <w:t xml:space="preserve">individuals interact with your </w:t>
      </w:r>
      <w:r w:rsidR="003C5BBF">
        <w:rPr>
          <w:rFonts w:ascii="Arial" w:hAnsi="Arial" w:cs="Arial"/>
          <w:b/>
          <w:sz w:val="24"/>
          <w:szCs w:val="24"/>
        </w:rPr>
        <w:t>county</w:t>
      </w:r>
      <w:r w:rsidR="00612253">
        <w:rPr>
          <w:rFonts w:ascii="Arial" w:hAnsi="Arial" w:cs="Arial"/>
          <w:b/>
          <w:sz w:val="24"/>
          <w:szCs w:val="24"/>
        </w:rPr>
        <w:t>’s Extension programming</w:t>
      </w:r>
    </w:p>
    <w:tbl>
      <w:tblPr>
        <w:tblStyle w:val="TableGrid"/>
        <w:tblW w:w="10098" w:type="dxa"/>
        <w:tblBorders>
          <w:left w:val="none" w:sz="0" w:space="0" w:color="auto"/>
          <w:right w:val="none" w:sz="0" w:space="0" w:color="auto"/>
        </w:tblBorders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0098"/>
      </w:tblGrid>
      <w:tr w:rsidR="001D283B" w:rsidRPr="003C5BBF" w:rsidTr="001D283B">
        <w:tc>
          <w:tcPr>
            <w:tcW w:w="10098" w:type="dxa"/>
          </w:tcPr>
          <w:p w:rsidR="001D283B" w:rsidRPr="003C5BBF" w:rsidRDefault="001D283B" w:rsidP="00DC4A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>Do</w:t>
            </w:r>
            <w:r w:rsidR="003C5BBF">
              <w:rPr>
                <w:rFonts w:ascii="Arial" w:hAnsi="Arial" w:cs="Arial"/>
              </w:rPr>
              <w:t>es</w:t>
            </w:r>
            <w:r w:rsidRPr="003C5BBF">
              <w:rPr>
                <w:rFonts w:ascii="Arial" w:hAnsi="Arial" w:cs="Arial"/>
              </w:rPr>
              <w:t xml:space="preserve"> your </w:t>
            </w:r>
            <w:r w:rsidR="00734E76">
              <w:rPr>
                <w:rFonts w:ascii="Arial" w:hAnsi="Arial" w:cs="Arial"/>
              </w:rPr>
              <w:t xml:space="preserve">staff </w:t>
            </w:r>
            <w:r w:rsidRPr="003C5BBF">
              <w:rPr>
                <w:rFonts w:ascii="Arial" w:hAnsi="Arial" w:cs="Arial"/>
              </w:rPr>
              <w:t xml:space="preserve">interact with </w:t>
            </w:r>
            <w:r w:rsidR="00734E76">
              <w:rPr>
                <w:rFonts w:ascii="Arial" w:hAnsi="Arial" w:cs="Arial"/>
              </w:rPr>
              <w:t xml:space="preserve">and/or serve </w:t>
            </w:r>
            <w:r w:rsidR="003C5BBF">
              <w:rPr>
                <w:rFonts w:ascii="Arial" w:hAnsi="Arial" w:cs="Arial"/>
              </w:rPr>
              <w:t>i</w:t>
            </w:r>
            <w:r w:rsidRPr="003C5BBF">
              <w:rPr>
                <w:rFonts w:ascii="Arial" w:hAnsi="Arial" w:cs="Arial"/>
              </w:rPr>
              <w:t>ndividuals</w:t>
            </w:r>
            <w:r w:rsidR="00734E76">
              <w:rPr>
                <w:rFonts w:ascii="Arial" w:hAnsi="Arial" w:cs="Arial"/>
              </w:rPr>
              <w:t xml:space="preserve"> who have limited English proficiency</w:t>
            </w:r>
            <w:r w:rsidRPr="003C5BBF">
              <w:rPr>
                <w:rFonts w:ascii="Arial" w:hAnsi="Arial" w:cs="Arial"/>
              </w:rPr>
              <w:t>?</w:t>
            </w:r>
          </w:p>
          <w:p w:rsidR="001D283B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D283B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bookmarkEnd w:id="1"/>
            <w:r w:rsidR="001D283B" w:rsidRPr="003C5BBF">
              <w:rPr>
                <w:rFonts w:ascii="Arial" w:hAnsi="Arial" w:cs="Arial"/>
              </w:rPr>
              <w:t xml:space="preserve"> Yes</w:t>
            </w:r>
            <w:r w:rsidR="001D283B" w:rsidRPr="003C5BBF">
              <w:rPr>
                <w:rFonts w:ascii="Arial" w:hAnsi="Arial" w:cs="Arial"/>
              </w:rPr>
              <w:tab/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1D283B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bookmarkEnd w:id="2"/>
            <w:r w:rsidR="001D283B" w:rsidRPr="003C5BBF">
              <w:rPr>
                <w:rFonts w:ascii="Arial" w:hAnsi="Arial" w:cs="Arial"/>
              </w:rPr>
              <w:t xml:space="preserve"> No (if you check this box, you do not have to complete any of the remaining sections)</w:t>
            </w:r>
          </w:p>
        </w:tc>
      </w:tr>
      <w:tr w:rsidR="001A7E20" w:rsidRPr="003C5BBF" w:rsidTr="001D283B">
        <w:tc>
          <w:tcPr>
            <w:tcW w:w="10098" w:type="dxa"/>
          </w:tcPr>
          <w:p w:rsidR="001A7E20" w:rsidRPr="003C5BBF" w:rsidRDefault="001A7E20" w:rsidP="00DC4A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 xml:space="preserve">Our </w:t>
            </w:r>
            <w:r w:rsidR="003C5BBF">
              <w:rPr>
                <w:rFonts w:ascii="Arial" w:hAnsi="Arial" w:cs="Arial"/>
              </w:rPr>
              <w:t>county</w:t>
            </w:r>
            <w:r w:rsidRPr="003C5BBF">
              <w:rPr>
                <w:rFonts w:ascii="Arial" w:hAnsi="Arial" w:cs="Arial"/>
              </w:rPr>
              <w:t xml:space="preserve"> interact</w:t>
            </w:r>
            <w:r w:rsidR="003C5BBF">
              <w:rPr>
                <w:rFonts w:ascii="Arial" w:hAnsi="Arial" w:cs="Arial"/>
              </w:rPr>
              <w:t>s</w:t>
            </w:r>
            <w:r w:rsidRPr="003C5BBF">
              <w:rPr>
                <w:rFonts w:ascii="Arial" w:hAnsi="Arial" w:cs="Arial"/>
              </w:rPr>
              <w:t xml:space="preserve"> with LEP individuals in the following manner:</w:t>
            </w:r>
          </w:p>
          <w:p w:rsidR="001A7E20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A7E20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bookmarkEnd w:id="3"/>
            <w:r w:rsidR="001A7E20" w:rsidRPr="003C5BBF">
              <w:rPr>
                <w:rFonts w:ascii="Arial" w:hAnsi="Arial" w:cs="Arial"/>
              </w:rPr>
              <w:t xml:space="preserve"> In-</w:t>
            </w:r>
            <w:r w:rsidR="001B3205">
              <w:rPr>
                <w:rFonts w:ascii="Arial" w:hAnsi="Arial" w:cs="Arial"/>
              </w:rPr>
              <w:t>p</w:t>
            </w:r>
            <w:r w:rsidR="001A7E20" w:rsidRPr="003C5BBF">
              <w:rPr>
                <w:rFonts w:ascii="Arial" w:hAnsi="Arial" w:cs="Arial"/>
              </w:rPr>
              <w:t>erson</w:t>
            </w:r>
            <w:r w:rsidR="001B3205">
              <w:rPr>
                <w:rFonts w:ascii="Arial" w:hAnsi="Arial" w:cs="Arial"/>
              </w:rPr>
              <w:t xml:space="preserve"> (walk-in traffic)</w:t>
            </w:r>
          </w:p>
          <w:p w:rsidR="001B3205" w:rsidRPr="003C5BBF" w:rsidRDefault="001B3205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Programming events (held in person)</w:t>
            </w:r>
          </w:p>
          <w:p w:rsidR="001A7E20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1A7E20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bookmarkEnd w:id="4"/>
            <w:r w:rsidR="001A7E20" w:rsidRPr="003C5BBF">
              <w:rPr>
                <w:rFonts w:ascii="Arial" w:hAnsi="Arial" w:cs="Arial"/>
              </w:rPr>
              <w:t xml:space="preserve"> Telephonically</w:t>
            </w:r>
          </w:p>
          <w:p w:rsidR="001A7E20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1A7E20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bookmarkEnd w:id="5"/>
            <w:r w:rsidR="001A7E20" w:rsidRPr="003C5BBF">
              <w:rPr>
                <w:rFonts w:ascii="Arial" w:hAnsi="Arial" w:cs="Arial"/>
              </w:rPr>
              <w:t xml:space="preserve"> Email or website</w:t>
            </w:r>
          </w:p>
          <w:p w:rsidR="001A7E20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E20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1A7E20" w:rsidRPr="003C5BBF">
              <w:rPr>
                <w:rFonts w:ascii="Arial" w:hAnsi="Arial" w:cs="Arial"/>
              </w:rPr>
              <w:t xml:space="preserve"> Correspondence </w:t>
            </w:r>
          </w:p>
          <w:p w:rsidR="001A7E20" w:rsidRPr="003C5BBF" w:rsidRDefault="004B193B" w:rsidP="00DC4AC3">
            <w:pPr>
              <w:ind w:right="-108"/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E20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1A7E20" w:rsidRPr="003C5BBF">
              <w:rPr>
                <w:rFonts w:ascii="Arial" w:hAnsi="Arial" w:cs="Arial"/>
              </w:rPr>
              <w:t xml:space="preserve"> Other (</w:t>
            </w:r>
            <w:r w:rsidR="001A7E20" w:rsidRPr="003C5BBF">
              <w:rPr>
                <w:rFonts w:ascii="Arial" w:hAnsi="Arial" w:cs="Arial"/>
                <w:i/>
              </w:rPr>
              <w:t>specify</w:t>
            </w:r>
            <w:r w:rsidR="001A7E20" w:rsidRPr="003C5BBF">
              <w:rPr>
                <w:rFonts w:ascii="Arial" w:hAnsi="Arial" w:cs="Arial"/>
              </w:rPr>
              <w:t>):</w:t>
            </w:r>
            <w:r w:rsidR="009B4260" w:rsidRPr="003C5BBF">
              <w:rPr>
                <w:rFonts w:ascii="Arial" w:hAnsi="Arial" w:cs="Arial"/>
                <w:u w:val="single"/>
              </w:rPr>
              <w:t xml:space="preserve"> </w:t>
            </w:r>
            <w:r w:rsidR="00740081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="00740081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40081" w:rsidRPr="003C5BBF">
              <w:rPr>
                <w:rFonts w:ascii="Arial" w:hAnsi="Arial" w:cs="Arial"/>
                <w:u w:val="single"/>
              </w:rPr>
            </w:r>
            <w:r w:rsidR="00740081" w:rsidRPr="003C5BBF">
              <w:rPr>
                <w:rFonts w:ascii="Arial" w:hAnsi="Arial" w:cs="Arial"/>
                <w:u w:val="single"/>
              </w:rPr>
              <w:fldChar w:fldCharType="separate"/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u w:val="single"/>
              </w:rPr>
              <w:fldChar w:fldCharType="end"/>
            </w:r>
            <w:bookmarkEnd w:id="6"/>
          </w:p>
          <w:p w:rsidR="001A7E20" w:rsidRPr="003C5BBF" w:rsidRDefault="001A7E20" w:rsidP="00DC4AC3">
            <w:pPr>
              <w:ind w:right="-108"/>
              <w:rPr>
                <w:rFonts w:ascii="Arial" w:hAnsi="Arial" w:cs="Arial"/>
                <w:u w:val="single"/>
              </w:rPr>
            </w:pPr>
          </w:p>
        </w:tc>
      </w:tr>
    </w:tbl>
    <w:p w:rsidR="00CC2D2A" w:rsidRPr="003C5BBF" w:rsidRDefault="00CC2D2A" w:rsidP="00DC4AC3">
      <w:pPr>
        <w:spacing w:after="0"/>
        <w:rPr>
          <w:rFonts w:ascii="Arial" w:hAnsi="Arial" w:cs="Arial"/>
        </w:rPr>
      </w:pPr>
    </w:p>
    <w:p w:rsidR="00F606A6" w:rsidRPr="003C5BBF" w:rsidRDefault="00DD1E21" w:rsidP="00DC4AC3">
      <w:pPr>
        <w:spacing w:after="0"/>
        <w:rPr>
          <w:rFonts w:ascii="Arial" w:hAnsi="Arial" w:cs="Arial"/>
          <w:b/>
          <w:sz w:val="24"/>
          <w:szCs w:val="24"/>
        </w:rPr>
      </w:pPr>
      <w:r w:rsidRPr="003C5BBF">
        <w:rPr>
          <w:rFonts w:ascii="Arial" w:hAnsi="Arial" w:cs="Arial"/>
          <w:b/>
          <w:sz w:val="24"/>
          <w:szCs w:val="24"/>
        </w:rPr>
        <w:t>Step 2: Identifying LEP p</w:t>
      </w:r>
      <w:r w:rsidR="00F606A6" w:rsidRPr="003C5BBF">
        <w:rPr>
          <w:rFonts w:ascii="Arial" w:hAnsi="Arial" w:cs="Arial"/>
          <w:b/>
          <w:sz w:val="24"/>
          <w:szCs w:val="24"/>
        </w:rPr>
        <w:t>opulation</w:t>
      </w:r>
      <w:r w:rsidR="00612253">
        <w:rPr>
          <w:rFonts w:ascii="Arial" w:hAnsi="Arial" w:cs="Arial"/>
          <w:b/>
          <w:sz w:val="24"/>
          <w:szCs w:val="24"/>
        </w:rPr>
        <w:t>s served by</w:t>
      </w:r>
      <w:r w:rsidR="00F606A6" w:rsidRPr="003C5BBF">
        <w:rPr>
          <w:rFonts w:ascii="Arial" w:hAnsi="Arial" w:cs="Arial"/>
          <w:b/>
          <w:sz w:val="24"/>
          <w:szCs w:val="24"/>
        </w:rPr>
        <w:t xml:space="preserve"> you</w:t>
      </w:r>
      <w:r w:rsidRPr="003C5BBF">
        <w:rPr>
          <w:rFonts w:ascii="Arial" w:hAnsi="Arial" w:cs="Arial"/>
          <w:b/>
          <w:sz w:val="24"/>
          <w:szCs w:val="24"/>
        </w:rPr>
        <w:t xml:space="preserve">r </w:t>
      </w:r>
      <w:r w:rsidR="003C5BBF">
        <w:rPr>
          <w:rFonts w:ascii="Arial" w:hAnsi="Arial" w:cs="Arial"/>
          <w:b/>
          <w:sz w:val="24"/>
          <w:szCs w:val="24"/>
        </w:rPr>
        <w:t>county</w:t>
      </w:r>
      <w:r w:rsidR="00612253">
        <w:rPr>
          <w:rFonts w:ascii="Arial" w:hAnsi="Arial" w:cs="Arial"/>
          <w:b/>
          <w:sz w:val="24"/>
          <w:szCs w:val="24"/>
        </w:rPr>
        <w:t>’s Extension office</w:t>
      </w:r>
    </w:p>
    <w:tbl>
      <w:tblPr>
        <w:tblStyle w:val="TableGrid"/>
        <w:tblW w:w="10098" w:type="dxa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5155"/>
        <w:gridCol w:w="1973"/>
        <w:gridCol w:w="2970"/>
      </w:tblGrid>
      <w:tr w:rsidR="00F606A6" w:rsidRPr="003C5BBF" w:rsidTr="0063426A">
        <w:tc>
          <w:tcPr>
            <w:tcW w:w="1009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2775" w:rsidRPr="003C5BBF" w:rsidRDefault="00074F6F" w:rsidP="00DC4A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>How do</w:t>
            </w:r>
            <w:r w:rsidR="003C5BBF">
              <w:rPr>
                <w:rFonts w:ascii="Arial" w:hAnsi="Arial" w:cs="Arial"/>
              </w:rPr>
              <w:t>es</w:t>
            </w:r>
            <w:r w:rsidRPr="003C5BBF">
              <w:rPr>
                <w:rFonts w:ascii="Arial" w:hAnsi="Arial" w:cs="Arial"/>
              </w:rPr>
              <w:t xml:space="preserve"> your </w:t>
            </w:r>
            <w:r w:rsidR="003C5BBF">
              <w:rPr>
                <w:rFonts w:ascii="Arial" w:hAnsi="Arial" w:cs="Arial"/>
              </w:rPr>
              <w:t>county</w:t>
            </w:r>
            <w:r w:rsidR="00090A13" w:rsidRPr="003C5BBF">
              <w:rPr>
                <w:rFonts w:ascii="Arial" w:hAnsi="Arial" w:cs="Arial"/>
              </w:rPr>
              <w:t xml:space="preserve"> staff </w:t>
            </w:r>
            <w:r w:rsidR="00342775" w:rsidRPr="003C5BBF">
              <w:rPr>
                <w:rFonts w:ascii="Arial" w:hAnsi="Arial" w:cs="Arial"/>
              </w:rPr>
              <w:t>identify LEP individuals?</w:t>
            </w:r>
            <w:r w:rsidR="00612A26" w:rsidRPr="003C5BBF">
              <w:rPr>
                <w:rFonts w:ascii="Arial" w:hAnsi="Arial" w:cs="Arial"/>
              </w:rPr>
              <w:t xml:space="preserve"> (</w:t>
            </w:r>
            <w:r w:rsidR="003C5BBF">
              <w:rPr>
                <w:rFonts w:ascii="Arial" w:hAnsi="Arial" w:cs="Arial"/>
                <w:i/>
              </w:rPr>
              <w:t xml:space="preserve">select </w:t>
            </w:r>
            <w:r w:rsidR="00612A26" w:rsidRPr="003C5BBF">
              <w:rPr>
                <w:rFonts w:ascii="Arial" w:hAnsi="Arial" w:cs="Arial"/>
                <w:i/>
              </w:rPr>
              <w:t>all that apply</w:t>
            </w:r>
            <w:r w:rsidR="00612A26" w:rsidRPr="003C5BBF">
              <w:rPr>
                <w:rFonts w:ascii="Arial" w:hAnsi="Arial" w:cs="Arial"/>
              </w:rPr>
              <w:t>)</w:t>
            </w:r>
          </w:p>
          <w:p w:rsidR="00B072C6" w:rsidRPr="003C5BBF" w:rsidRDefault="00B072C6" w:rsidP="00B072C6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 a part of our planning procedure</w:t>
            </w:r>
            <w:r w:rsidR="00A5737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, our office asks if the clientele needs interpreter or </w:t>
            </w:r>
            <w:r>
              <w:rPr>
                <w:rFonts w:ascii="Arial" w:hAnsi="Arial" w:cs="Arial"/>
              </w:rPr>
              <w:tab/>
              <w:t xml:space="preserve">translation services </w:t>
            </w:r>
            <w:r w:rsidR="00A57373">
              <w:rPr>
                <w:rFonts w:ascii="Arial" w:hAnsi="Arial" w:cs="Arial"/>
              </w:rPr>
              <w:t>when they sign up or register educational programs</w:t>
            </w:r>
          </w:p>
          <w:p w:rsidR="00F606A6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F606A6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bookmarkEnd w:id="7"/>
            <w:r w:rsidR="00F606A6" w:rsidRPr="003C5BBF">
              <w:rPr>
                <w:rFonts w:ascii="Arial" w:hAnsi="Arial" w:cs="Arial"/>
              </w:rPr>
              <w:t xml:space="preserve"> </w:t>
            </w:r>
            <w:r w:rsidR="00B072C6">
              <w:rPr>
                <w:rFonts w:ascii="Arial" w:hAnsi="Arial" w:cs="Arial"/>
              </w:rPr>
              <w:t>Staff infers that</w:t>
            </w:r>
            <w:r w:rsidR="00F606A6" w:rsidRPr="003C5BBF">
              <w:rPr>
                <w:rFonts w:ascii="Arial" w:hAnsi="Arial" w:cs="Arial"/>
              </w:rPr>
              <w:t xml:space="preserve"> </w:t>
            </w:r>
            <w:r w:rsidR="00B072C6">
              <w:rPr>
                <w:rFonts w:ascii="Arial" w:hAnsi="Arial" w:cs="Arial"/>
              </w:rPr>
              <w:t xml:space="preserve">a person has </w:t>
            </w:r>
            <w:r w:rsidR="00F606A6" w:rsidRPr="003C5BBF">
              <w:rPr>
                <w:rFonts w:ascii="Arial" w:hAnsi="Arial" w:cs="Arial"/>
              </w:rPr>
              <w:t xml:space="preserve">LEP if communication </w:t>
            </w:r>
            <w:r w:rsidR="00B072C6">
              <w:rPr>
                <w:rFonts w:ascii="Arial" w:hAnsi="Arial" w:cs="Arial"/>
              </w:rPr>
              <w:t xml:space="preserve">with staff </w:t>
            </w:r>
            <w:r w:rsidR="00F606A6" w:rsidRPr="003C5BBF">
              <w:rPr>
                <w:rFonts w:ascii="Arial" w:hAnsi="Arial" w:cs="Arial"/>
              </w:rPr>
              <w:t>seems impaired</w:t>
            </w:r>
          </w:p>
          <w:p w:rsid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F606A6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bookmarkEnd w:id="8"/>
            <w:r w:rsidR="00F606A6" w:rsidRPr="003C5BBF">
              <w:rPr>
                <w:rFonts w:ascii="Arial" w:hAnsi="Arial" w:cs="Arial"/>
              </w:rPr>
              <w:t xml:space="preserve"> </w:t>
            </w:r>
            <w:r w:rsidR="00B072C6">
              <w:rPr>
                <w:rFonts w:ascii="Arial" w:hAnsi="Arial" w:cs="Arial"/>
              </w:rPr>
              <w:t>Staff m</w:t>
            </w:r>
            <w:r w:rsidR="003C5BBF">
              <w:rPr>
                <w:rFonts w:ascii="Arial" w:hAnsi="Arial" w:cs="Arial"/>
              </w:rPr>
              <w:t>ake</w:t>
            </w:r>
            <w:r w:rsidR="00B072C6">
              <w:rPr>
                <w:rFonts w:ascii="Arial" w:hAnsi="Arial" w:cs="Arial"/>
              </w:rPr>
              <w:t>s</w:t>
            </w:r>
            <w:r w:rsidR="003C5BBF">
              <w:rPr>
                <w:rFonts w:ascii="Arial" w:hAnsi="Arial" w:cs="Arial"/>
              </w:rPr>
              <w:t xml:space="preserve"> note of the individuals who leverage relatives or other persons to communicate during </w:t>
            </w:r>
            <w:r w:rsidR="003C5BBF">
              <w:rPr>
                <w:rFonts w:ascii="Arial" w:hAnsi="Arial" w:cs="Arial"/>
              </w:rPr>
              <w:tab/>
              <w:t>programs and/or events</w:t>
            </w:r>
          </w:p>
          <w:p w:rsidR="00F606A6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F606A6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bookmarkEnd w:id="9"/>
            <w:r w:rsidR="00F606A6" w:rsidRPr="003C5BBF">
              <w:rPr>
                <w:rFonts w:ascii="Arial" w:hAnsi="Arial" w:cs="Arial"/>
              </w:rPr>
              <w:t xml:space="preserve"> </w:t>
            </w:r>
            <w:r w:rsidR="00B072C6">
              <w:rPr>
                <w:rFonts w:ascii="Arial" w:hAnsi="Arial" w:cs="Arial"/>
              </w:rPr>
              <w:t xml:space="preserve">Staff lets LEP individuals self-identify </w:t>
            </w:r>
            <w:r w:rsidR="00734E76">
              <w:rPr>
                <w:rFonts w:ascii="Arial" w:hAnsi="Arial" w:cs="Arial"/>
              </w:rPr>
              <w:t>(</w:t>
            </w:r>
            <w:r w:rsidR="00EC0051">
              <w:rPr>
                <w:rFonts w:ascii="Arial" w:hAnsi="Arial" w:cs="Arial"/>
              </w:rPr>
              <w:t>i.e.</w:t>
            </w:r>
            <w:r w:rsidR="00734E76">
              <w:rPr>
                <w:rFonts w:ascii="Arial" w:hAnsi="Arial" w:cs="Arial"/>
              </w:rPr>
              <w:t xml:space="preserve"> </w:t>
            </w:r>
            <w:r w:rsidR="00B072C6">
              <w:rPr>
                <w:rFonts w:ascii="Arial" w:hAnsi="Arial" w:cs="Arial"/>
              </w:rPr>
              <w:t xml:space="preserve">we wait until </w:t>
            </w:r>
            <w:r w:rsidR="00734E76">
              <w:rPr>
                <w:rFonts w:ascii="Arial" w:hAnsi="Arial" w:cs="Arial"/>
              </w:rPr>
              <w:t xml:space="preserve">they make a request for </w:t>
            </w:r>
            <w:r w:rsidR="00B072C6">
              <w:rPr>
                <w:rFonts w:ascii="Arial" w:hAnsi="Arial" w:cs="Arial"/>
              </w:rPr>
              <w:tab/>
            </w:r>
            <w:r w:rsidR="00734E76">
              <w:rPr>
                <w:rFonts w:ascii="Arial" w:hAnsi="Arial" w:cs="Arial"/>
              </w:rPr>
              <w:t xml:space="preserve">interpreter/translation </w:t>
            </w:r>
            <w:r w:rsidR="00B072C6">
              <w:rPr>
                <w:rFonts w:ascii="Arial" w:hAnsi="Arial" w:cs="Arial"/>
              </w:rPr>
              <w:tab/>
            </w:r>
            <w:r w:rsidR="00734E76">
              <w:rPr>
                <w:rFonts w:ascii="Arial" w:hAnsi="Arial" w:cs="Arial"/>
              </w:rPr>
              <w:t>services)</w:t>
            </w:r>
          </w:p>
          <w:p w:rsidR="00F606A6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F606A6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bookmarkEnd w:id="10"/>
            <w:r w:rsidR="00F606A6" w:rsidRPr="003C5BBF">
              <w:rPr>
                <w:rFonts w:ascii="Arial" w:hAnsi="Arial" w:cs="Arial"/>
              </w:rPr>
              <w:t xml:space="preserve"> </w:t>
            </w:r>
            <w:r w:rsidR="00B072C6">
              <w:rPr>
                <w:rFonts w:ascii="Arial" w:hAnsi="Arial" w:cs="Arial"/>
              </w:rPr>
              <w:t>Staff a</w:t>
            </w:r>
            <w:r w:rsidR="00F606A6" w:rsidRPr="003C5BBF">
              <w:rPr>
                <w:rFonts w:ascii="Arial" w:hAnsi="Arial" w:cs="Arial"/>
              </w:rPr>
              <w:t>sk</w:t>
            </w:r>
            <w:r w:rsidR="00B072C6">
              <w:rPr>
                <w:rFonts w:ascii="Arial" w:hAnsi="Arial" w:cs="Arial"/>
              </w:rPr>
              <w:t>s</w:t>
            </w:r>
            <w:r w:rsidR="00F606A6" w:rsidRPr="003C5BBF">
              <w:rPr>
                <w:rFonts w:ascii="Arial" w:hAnsi="Arial" w:cs="Arial"/>
              </w:rPr>
              <w:t xml:space="preserve"> open-ended questions to determine language proficiency on the telephone or in-person</w:t>
            </w:r>
          </w:p>
          <w:p w:rsidR="00F606A6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6A6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F606A6" w:rsidRPr="003C5BBF">
              <w:rPr>
                <w:rFonts w:ascii="Arial" w:hAnsi="Arial" w:cs="Arial"/>
              </w:rPr>
              <w:t xml:space="preserve"> </w:t>
            </w:r>
            <w:r w:rsidR="00B072C6">
              <w:rPr>
                <w:rFonts w:ascii="Arial" w:hAnsi="Arial" w:cs="Arial"/>
              </w:rPr>
              <w:t>Staff u</w:t>
            </w:r>
            <w:r w:rsidR="00F606A6" w:rsidRPr="003C5BBF">
              <w:rPr>
                <w:rFonts w:ascii="Arial" w:hAnsi="Arial" w:cs="Arial"/>
              </w:rPr>
              <w:t>se</w:t>
            </w:r>
            <w:r w:rsidR="00B072C6">
              <w:rPr>
                <w:rFonts w:ascii="Arial" w:hAnsi="Arial" w:cs="Arial"/>
              </w:rPr>
              <w:t>s</w:t>
            </w:r>
            <w:r w:rsidR="00F606A6" w:rsidRPr="003C5BBF">
              <w:rPr>
                <w:rFonts w:ascii="Arial" w:hAnsi="Arial" w:cs="Arial"/>
              </w:rPr>
              <w:t xml:space="preserve"> “I Speak” language identification cards or posters</w:t>
            </w:r>
          </w:p>
          <w:p w:rsidR="00F606A6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6A6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F606A6" w:rsidRPr="003C5BBF">
              <w:rPr>
                <w:rFonts w:ascii="Arial" w:hAnsi="Arial" w:cs="Arial"/>
              </w:rPr>
              <w:t xml:space="preserve"> </w:t>
            </w:r>
            <w:r w:rsidR="00B072C6">
              <w:rPr>
                <w:rFonts w:ascii="Arial" w:hAnsi="Arial" w:cs="Arial"/>
              </w:rPr>
              <w:t>Staff</w:t>
            </w:r>
            <w:r w:rsidR="00F606A6" w:rsidRPr="003C5BBF">
              <w:rPr>
                <w:rFonts w:ascii="Arial" w:hAnsi="Arial" w:cs="Arial"/>
              </w:rPr>
              <w:t xml:space="preserve"> </w:t>
            </w:r>
            <w:r w:rsidR="00B072C6">
              <w:rPr>
                <w:rFonts w:ascii="Arial" w:hAnsi="Arial" w:cs="Arial"/>
              </w:rPr>
              <w:t>has</w:t>
            </w:r>
            <w:r w:rsidR="00F606A6" w:rsidRPr="003C5BBF">
              <w:rPr>
                <w:rFonts w:ascii="Arial" w:hAnsi="Arial" w:cs="Arial"/>
              </w:rPr>
              <w:t xml:space="preserve"> not identified </w:t>
            </w:r>
            <w:r w:rsidR="00B072C6">
              <w:rPr>
                <w:rFonts w:ascii="Arial" w:hAnsi="Arial" w:cs="Arial"/>
              </w:rPr>
              <w:t xml:space="preserve">any </w:t>
            </w:r>
            <w:r w:rsidR="00F606A6" w:rsidRPr="003C5BBF">
              <w:rPr>
                <w:rFonts w:ascii="Arial" w:hAnsi="Arial" w:cs="Arial"/>
              </w:rPr>
              <w:t xml:space="preserve">LEP individuals in our </w:t>
            </w:r>
            <w:r w:rsidR="001B3205">
              <w:rPr>
                <w:rFonts w:ascii="Arial" w:hAnsi="Arial" w:cs="Arial"/>
              </w:rPr>
              <w:t>county</w:t>
            </w:r>
            <w:r w:rsidR="00B072C6">
              <w:rPr>
                <w:rFonts w:ascii="Arial" w:hAnsi="Arial" w:cs="Arial"/>
              </w:rPr>
              <w:t xml:space="preserve"> or service area</w:t>
            </w:r>
          </w:p>
          <w:p w:rsidR="00F606A6" w:rsidRDefault="004B193B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6A6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F606A6" w:rsidRPr="003C5BBF">
              <w:rPr>
                <w:rFonts w:ascii="Arial" w:hAnsi="Arial" w:cs="Arial"/>
              </w:rPr>
              <w:t xml:space="preserve"> Other (</w:t>
            </w:r>
            <w:r w:rsidR="00F606A6" w:rsidRPr="003C5BBF">
              <w:rPr>
                <w:rFonts w:ascii="Arial" w:hAnsi="Arial" w:cs="Arial"/>
                <w:i/>
              </w:rPr>
              <w:t>specify</w:t>
            </w:r>
            <w:r w:rsidR="00F606A6" w:rsidRPr="003C5BBF">
              <w:rPr>
                <w:rFonts w:ascii="Arial" w:hAnsi="Arial" w:cs="Arial"/>
              </w:rPr>
              <w:t>):</w:t>
            </w:r>
            <w:r w:rsidR="009B4260" w:rsidRPr="003C5BBF">
              <w:rPr>
                <w:rFonts w:ascii="Arial" w:hAnsi="Arial" w:cs="Arial"/>
                <w:u w:val="single"/>
              </w:rPr>
              <w:t xml:space="preserve"> </w:t>
            </w:r>
            <w:r w:rsidR="00740081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="00740081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40081" w:rsidRPr="003C5BBF">
              <w:rPr>
                <w:rFonts w:ascii="Arial" w:hAnsi="Arial" w:cs="Arial"/>
                <w:u w:val="single"/>
              </w:rPr>
            </w:r>
            <w:r w:rsidR="00740081" w:rsidRPr="003C5BBF">
              <w:rPr>
                <w:rFonts w:ascii="Arial" w:hAnsi="Arial" w:cs="Arial"/>
                <w:u w:val="single"/>
              </w:rPr>
              <w:fldChar w:fldCharType="separate"/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u w:val="single"/>
              </w:rPr>
              <w:fldChar w:fldCharType="end"/>
            </w:r>
            <w:bookmarkEnd w:id="11"/>
            <w:r w:rsidR="009B4260" w:rsidRPr="003C5BBF">
              <w:rPr>
                <w:rFonts w:ascii="Arial" w:hAnsi="Arial" w:cs="Arial"/>
                <w:u w:val="single"/>
              </w:rPr>
              <w:t xml:space="preserve"> </w:t>
            </w:r>
          </w:p>
          <w:p w:rsidR="00B072C6" w:rsidRDefault="00B072C6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Other (</w:t>
            </w:r>
            <w:r w:rsidRPr="003C5BBF">
              <w:rPr>
                <w:rFonts w:ascii="Arial" w:hAnsi="Arial" w:cs="Arial"/>
                <w:i/>
              </w:rPr>
              <w:t>specify</w:t>
            </w:r>
            <w:r w:rsidRPr="003C5BBF">
              <w:rPr>
                <w:rFonts w:ascii="Arial" w:hAnsi="Arial" w:cs="Arial"/>
              </w:rPr>
              <w:t>):</w:t>
            </w:r>
            <w:r w:rsidRPr="003C5BBF">
              <w:rPr>
                <w:rFonts w:ascii="Arial" w:hAnsi="Arial" w:cs="Arial"/>
                <w:u w:val="single"/>
              </w:rPr>
              <w:t xml:space="preserve"> </w:t>
            </w:r>
            <w:r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C5BBF">
              <w:rPr>
                <w:rFonts w:ascii="Arial" w:hAnsi="Arial" w:cs="Arial"/>
                <w:u w:val="single"/>
              </w:rPr>
            </w:r>
            <w:r w:rsidRPr="003C5BBF">
              <w:rPr>
                <w:rFonts w:ascii="Arial" w:hAnsi="Arial" w:cs="Arial"/>
                <w:u w:val="single"/>
              </w:rPr>
              <w:fldChar w:fldCharType="separate"/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u w:val="single"/>
              </w:rPr>
              <w:fldChar w:fldCharType="end"/>
            </w:r>
          </w:p>
          <w:p w:rsidR="00B072C6" w:rsidRPr="003C5BBF" w:rsidRDefault="00B072C6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Other (</w:t>
            </w:r>
            <w:r w:rsidRPr="003C5BBF">
              <w:rPr>
                <w:rFonts w:ascii="Arial" w:hAnsi="Arial" w:cs="Arial"/>
                <w:i/>
              </w:rPr>
              <w:t>specify</w:t>
            </w:r>
            <w:r w:rsidRPr="003C5BBF">
              <w:rPr>
                <w:rFonts w:ascii="Arial" w:hAnsi="Arial" w:cs="Arial"/>
              </w:rPr>
              <w:t>):</w:t>
            </w:r>
            <w:r w:rsidRPr="003C5BBF">
              <w:rPr>
                <w:rFonts w:ascii="Arial" w:hAnsi="Arial" w:cs="Arial"/>
                <w:u w:val="single"/>
              </w:rPr>
              <w:t xml:space="preserve"> </w:t>
            </w:r>
            <w:r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C5BBF">
              <w:rPr>
                <w:rFonts w:ascii="Arial" w:hAnsi="Arial" w:cs="Arial"/>
                <w:u w:val="single"/>
              </w:rPr>
            </w:r>
            <w:r w:rsidRPr="003C5BBF">
              <w:rPr>
                <w:rFonts w:ascii="Arial" w:hAnsi="Arial" w:cs="Arial"/>
                <w:u w:val="single"/>
              </w:rPr>
              <w:fldChar w:fldCharType="separate"/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u w:val="single"/>
              </w:rPr>
              <w:fldChar w:fldCharType="end"/>
            </w:r>
          </w:p>
          <w:p w:rsidR="006B117B" w:rsidRPr="003C5BBF" w:rsidRDefault="006B117B" w:rsidP="00DC4AC3">
            <w:pPr>
              <w:rPr>
                <w:rFonts w:ascii="Arial" w:hAnsi="Arial" w:cs="Arial"/>
                <w:u w:val="single"/>
              </w:rPr>
            </w:pPr>
          </w:p>
        </w:tc>
      </w:tr>
      <w:tr w:rsidR="00F606A6" w:rsidRPr="003C5BBF" w:rsidTr="00A845E2">
        <w:tc>
          <w:tcPr>
            <w:tcW w:w="712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F606A6" w:rsidRPr="003C5BBF" w:rsidRDefault="0060204A" w:rsidP="00DC4A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lastRenderedPageBreak/>
              <w:t>Do</w:t>
            </w:r>
            <w:r w:rsidR="003C5BBF">
              <w:rPr>
                <w:rFonts w:ascii="Arial" w:hAnsi="Arial" w:cs="Arial"/>
              </w:rPr>
              <w:t>es</w:t>
            </w:r>
            <w:r w:rsidRPr="003C5BBF">
              <w:rPr>
                <w:rFonts w:ascii="Arial" w:hAnsi="Arial" w:cs="Arial"/>
              </w:rPr>
              <w:t xml:space="preserve"> your </w:t>
            </w:r>
            <w:r w:rsidR="003C5BBF">
              <w:rPr>
                <w:rFonts w:ascii="Arial" w:hAnsi="Arial" w:cs="Arial"/>
              </w:rPr>
              <w:t>county</w:t>
            </w:r>
            <w:r w:rsidR="00074F6F" w:rsidRPr="003C5BBF">
              <w:rPr>
                <w:rFonts w:ascii="Arial" w:hAnsi="Arial" w:cs="Arial"/>
              </w:rPr>
              <w:t xml:space="preserve"> </w:t>
            </w:r>
            <w:r w:rsidR="003C5BBF">
              <w:rPr>
                <w:rFonts w:ascii="Arial" w:hAnsi="Arial" w:cs="Arial"/>
              </w:rPr>
              <w:t xml:space="preserve">office </w:t>
            </w:r>
            <w:r w:rsidR="00F606A6" w:rsidRPr="003C5BBF">
              <w:rPr>
                <w:rFonts w:ascii="Arial" w:hAnsi="Arial" w:cs="Arial"/>
              </w:rPr>
              <w:t>have a</w:t>
            </w:r>
            <w:r w:rsidR="00B072C6">
              <w:rPr>
                <w:rFonts w:ascii="Arial" w:hAnsi="Arial" w:cs="Arial"/>
              </w:rPr>
              <w:t>n established</w:t>
            </w:r>
            <w:r w:rsidR="00F606A6" w:rsidRPr="003C5BBF">
              <w:rPr>
                <w:rFonts w:ascii="Arial" w:hAnsi="Arial" w:cs="Arial"/>
              </w:rPr>
              <w:t xml:space="preserve"> process to collect data on:</w:t>
            </w:r>
          </w:p>
        </w:tc>
        <w:tc>
          <w:tcPr>
            <w:tcW w:w="29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606A6" w:rsidRPr="003C5BBF" w:rsidRDefault="00F606A6" w:rsidP="00DC4AC3">
            <w:pPr>
              <w:rPr>
                <w:rFonts w:ascii="Arial" w:hAnsi="Arial" w:cs="Arial"/>
              </w:rPr>
            </w:pPr>
          </w:p>
        </w:tc>
      </w:tr>
      <w:tr w:rsidR="00F606A6" w:rsidRPr="003C5BBF" w:rsidTr="00A845E2">
        <w:tc>
          <w:tcPr>
            <w:tcW w:w="7128" w:type="dxa"/>
            <w:gridSpan w:val="2"/>
            <w:tcBorders>
              <w:left w:val="nil"/>
              <w:bottom w:val="nil"/>
              <w:right w:val="single" w:sz="4" w:space="0" w:color="000000" w:themeColor="text1"/>
            </w:tcBorders>
          </w:tcPr>
          <w:p w:rsidR="003C5BBF" w:rsidRDefault="003C5BBF" w:rsidP="00DC4A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different </w:t>
            </w:r>
            <w:r w:rsidR="00612253">
              <w:rPr>
                <w:rFonts w:ascii="Arial" w:hAnsi="Arial" w:cs="Arial"/>
              </w:rPr>
              <w:t>languages spoken in your county?</w:t>
            </w:r>
          </w:p>
          <w:p w:rsidR="00F606A6" w:rsidRPr="003C5BBF" w:rsidRDefault="00F606A6" w:rsidP="00DC4A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 xml:space="preserve">The number of LEP individuals </w:t>
            </w:r>
            <w:r w:rsidR="003C5BBF">
              <w:rPr>
                <w:rFonts w:ascii="Arial" w:hAnsi="Arial" w:cs="Arial"/>
              </w:rPr>
              <w:t>served by your office</w:t>
            </w:r>
            <w:r w:rsidR="00612253">
              <w:rPr>
                <w:rFonts w:ascii="Arial" w:hAnsi="Arial" w:cs="Arial"/>
              </w:rPr>
              <w:t>’s programming efforts?</w:t>
            </w:r>
          </w:p>
        </w:tc>
        <w:tc>
          <w:tcPr>
            <w:tcW w:w="2970" w:type="dxa"/>
            <w:tcBorders>
              <w:left w:val="single" w:sz="4" w:space="0" w:color="000000" w:themeColor="text1"/>
              <w:bottom w:val="nil"/>
              <w:right w:val="nil"/>
            </w:tcBorders>
          </w:tcPr>
          <w:p w:rsidR="00F606A6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D2A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CC2D2A" w:rsidRPr="003C5BBF">
              <w:rPr>
                <w:rFonts w:ascii="Arial" w:hAnsi="Arial" w:cs="Arial"/>
              </w:rPr>
              <w:t xml:space="preserve"> Yes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D2A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CC2D2A" w:rsidRPr="003C5BBF">
              <w:rPr>
                <w:rFonts w:ascii="Arial" w:hAnsi="Arial" w:cs="Arial"/>
              </w:rPr>
              <w:t xml:space="preserve"> No</w:t>
            </w:r>
          </w:p>
          <w:p w:rsidR="00B072C6" w:rsidRPr="003C5BBF" w:rsidRDefault="00B072C6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Yes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No</w:t>
            </w:r>
          </w:p>
        </w:tc>
      </w:tr>
      <w:tr w:rsidR="00CC2D2A" w:rsidRPr="003C5BBF" w:rsidTr="00A845E2"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C2D2A" w:rsidRPr="003C5BBF" w:rsidRDefault="00CC2D2A" w:rsidP="00DC4A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 xml:space="preserve">The number of LEP individuals </w:t>
            </w:r>
            <w:r w:rsidR="003C5BBF">
              <w:rPr>
                <w:rFonts w:ascii="Arial" w:hAnsi="Arial" w:cs="Arial"/>
              </w:rPr>
              <w:t xml:space="preserve">who live </w:t>
            </w:r>
            <w:r w:rsidRPr="003C5BBF">
              <w:rPr>
                <w:rFonts w:ascii="Arial" w:hAnsi="Arial" w:cs="Arial"/>
              </w:rPr>
              <w:t>in your county</w:t>
            </w:r>
            <w:r w:rsidR="00612253">
              <w:rPr>
                <w:rFonts w:ascii="Arial" w:hAnsi="Arial" w:cs="Arial"/>
              </w:rPr>
              <w:t>?</w:t>
            </w:r>
          </w:p>
        </w:tc>
        <w:tc>
          <w:tcPr>
            <w:tcW w:w="29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C2D2A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D2A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CC2D2A" w:rsidRPr="003C5BBF">
              <w:rPr>
                <w:rFonts w:ascii="Arial" w:hAnsi="Arial" w:cs="Arial"/>
              </w:rPr>
              <w:t xml:space="preserve"> Yes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D2A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CC2D2A" w:rsidRPr="003C5BBF">
              <w:rPr>
                <w:rFonts w:ascii="Arial" w:hAnsi="Arial" w:cs="Arial"/>
              </w:rPr>
              <w:t xml:space="preserve"> No</w:t>
            </w:r>
          </w:p>
        </w:tc>
      </w:tr>
      <w:tr w:rsidR="00CC2D2A" w:rsidRPr="003C5BBF" w:rsidTr="00A845E2">
        <w:tc>
          <w:tcPr>
            <w:tcW w:w="7128" w:type="dxa"/>
            <w:gridSpan w:val="2"/>
            <w:tcBorders>
              <w:top w:val="nil"/>
              <w:left w:val="nil"/>
              <w:right w:val="single" w:sz="4" w:space="0" w:color="000000" w:themeColor="text1"/>
            </w:tcBorders>
          </w:tcPr>
          <w:p w:rsidR="006B117B" w:rsidRPr="003C5BBF" w:rsidRDefault="00CC2D2A" w:rsidP="00DC4A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 xml:space="preserve">The prevalence of </w:t>
            </w:r>
            <w:r w:rsidR="003C5BBF">
              <w:rPr>
                <w:rFonts w:ascii="Arial" w:hAnsi="Arial" w:cs="Arial"/>
              </w:rPr>
              <w:t xml:space="preserve">non-English </w:t>
            </w:r>
            <w:r w:rsidRPr="003C5BBF">
              <w:rPr>
                <w:rFonts w:ascii="Arial" w:hAnsi="Arial" w:cs="Arial"/>
              </w:rPr>
              <w:t>languages spoken by</w:t>
            </w:r>
            <w:r w:rsidR="00612253">
              <w:rPr>
                <w:rFonts w:ascii="Arial" w:hAnsi="Arial" w:cs="Arial"/>
              </w:rPr>
              <w:t xml:space="preserve"> LEP individuals in your county?</w:t>
            </w:r>
          </w:p>
        </w:tc>
        <w:tc>
          <w:tcPr>
            <w:tcW w:w="2970" w:type="dxa"/>
            <w:tcBorders>
              <w:top w:val="nil"/>
              <w:left w:val="single" w:sz="4" w:space="0" w:color="000000" w:themeColor="text1"/>
              <w:right w:val="nil"/>
            </w:tcBorders>
          </w:tcPr>
          <w:p w:rsidR="00CC2D2A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D2A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CC2D2A" w:rsidRPr="003C5BBF">
              <w:rPr>
                <w:rFonts w:ascii="Arial" w:hAnsi="Arial" w:cs="Arial"/>
              </w:rPr>
              <w:t xml:space="preserve"> Yes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D2A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CC2D2A" w:rsidRPr="003C5BBF">
              <w:rPr>
                <w:rFonts w:ascii="Arial" w:hAnsi="Arial" w:cs="Arial"/>
              </w:rPr>
              <w:t xml:space="preserve"> No</w:t>
            </w:r>
          </w:p>
        </w:tc>
      </w:tr>
      <w:tr w:rsidR="00CC2D2A" w:rsidRPr="003C5BBF" w:rsidTr="00A845E2">
        <w:tc>
          <w:tcPr>
            <w:tcW w:w="1009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342775" w:rsidRPr="003C5BBF" w:rsidRDefault="00B072C6" w:rsidP="00DC4A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do have an established process for determining LEP individuals and communities in your service area, w</w:t>
            </w:r>
            <w:r w:rsidR="00074F6F" w:rsidRPr="003C5BBF">
              <w:rPr>
                <w:rFonts w:ascii="Arial" w:hAnsi="Arial" w:cs="Arial"/>
              </w:rPr>
              <w:t xml:space="preserve">hat </w:t>
            </w:r>
            <w:r w:rsidR="00351F2F">
              <w:rPr>
                <w:rFonts w:ascii="Arial" w:hAnsi="Arial" w:cs="Arial"/>
              </w:rPr>
              <w:t>information sources</w:t>
            </w:r>
            <w:r w:rsidR="00612253">
              <w:rPr>
                <w:rFonts w:ascii="Arial" w:hAnsi="Arial" w:cs="Arial"/>
              </w:rPr>
              <w:t xml:space="preserve"> or </w:t>
            </w:r>
            <w:r w:rsidR="00074F6F" w:rsidRPr="003C5BBF">
              <w:rPr>
                <w:rFonts w:ascii="Arial" w:hAnsi="Arial" w:cs="Arial"/>
              </w:rPr>
              <w:t xml:space="preserve">data </w:t>
            </w:r>
            <w:r w:rsidR="00090A13" w:rsidRPr="003C5BBF">
              <w:rPr>
                <w:rFonts w:ascii="Arial" w:hAnsi="Arial" w:cs="Arial"/>
              </w:rPr>
              <w:t>do</w:t>
            </w:r>
            <w:r w:rsidR="00612253">
              <w:rPr>
                <w:rFonts w:ascii="Arial" w:hAnsi="Arial" w:cs="Arial"/>
              </w:rPr>
              <w:t>es your county’s Extension office us</w:t>
            </w:r>
            <w:r w:rsidR="00342775" w:rsidRPr="003C5BBF">
              <w:rPr>
                <w:rFonts w:ascii="Arial" w:hAnsi="Arial" w:cs="Arial"/>
              </w:rPr>
              <w:t>e?</w:t>
            </w:r>
          </w:p>
          <w:p w:rsidR="00DD19E9" w:rsidRDefault="00C77140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</w:t>
            </w:r>
            <w:r w:rsidR="00351F2F" w:rsidRPr="003C5BBF">
              <w:rPr>
                <w:rFonts w:ascii="Arial" w:hAnsi="Arial" w:cs="Arial"/>
              </w:rPr>
              <w:t>US Census</w:t>
            </w:r>
            <w:r w:rsidR="00351F2F">
              <w:rPr>
                <w:rFonts w:ascii="Arial" w:hAnsi="Arial" w:cs="Arial"/>
              </w:rPr>
              <w:t xml:space="preserve"> Bureau</w:t>
            </w:r>
            <w:r w:rsidR="00351F2F" w:rsidRPr="003C5BBF">
              <w:rPr>
                <w:rFonts w:ascii="Arial" w:hAnsi="Arial" w:cs="Arial"/>
              </w:rPr>
              <w:t xml:space="preserve"> </w:t>
            </w:r>
            <w:r w:rsidR="004B193B"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D2A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="004B193B" w:rsidRPr="003C5BBF">
              <w:rPr>
                <w:rFonts w:ascii="Arial" w:hAnsi="Arial" w:cs="Arial"/>
              </w:rPr>
              <w:fldChar w:fldCharType="end"/>
            </w:r>
            <w:r w:rsidR="00CC2D2A" w:rsidRPr="003C5BBF">
              <w:rPr>
                <w:rFonts w:ascii="Arial" w:hAnsi="Arial" w:cs="Arial"/>
              </w:rPr>
              <w:t xml:space="preserve"> </w:t>
            </w:r>
            <w:r w:rsidR="00351F2F">
              <w:rPr>
                <w:rFonts w:ascii="Arial" w:hAnsi="Arial" w:cs="Arial"/>
              </w:rPr>
              <w:t>WI Dep</w:t>
            </w:r>
            <w:r w:rsidR="00DD19E9">
              <w:rPr>
                <w:rFonts w:ascii="Arial" w:hAnsi="Arial" w:cs="Arial"/>
              </w:rPr>
              <w:t>t.</w:t>
            </w:r>
            <w:r w:rsidR="00351F2F">
              <w:rPr>
                <w:rFonts w:ascii="Arial" w:hAnsi="Arial" w:cs="Arial"/>
              </w:rPr>
              <w:t xml:space="preserve"> of Public Instruction (DPI)</w:t>
            </w:r>
          </w:p>
          <w:p w:rsidR="002014C7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D2A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CC2D2A" w:rsidRPr="003C5BBF">
              <w:rPr>
                <w:rFonts w:ascii="Arial" w:hAnsi="Arial" w:cs="Arial"/>
              </w:rPr>
              <w:t xml:space="preserve"> </w:t>
            </w:r>
            <w:r w:rsidR="00351F2F">
              <w:rPr>
                <w:rFonts w:ascii="Arial" w:hAnsi="Arial" w:cs="Arial"/>
              </w:rPr>
              <w:t>Dep</w:t>
            </w:r>
            <w:r w:rsidR="00DD19E9">
              <w:rPr>
                <w:rFonts w:ascii="Arial" w:hAnsi="Arial" w:cs="Arial"/>
              </w:rPr>
              <w:t>t.</w:t>
            </w:r>
            <w:r w:rsidR="00351F2F">
              <w:rPr>
                <w:rFonts w:ascii="Arial" w:hAnsi="Arial" w:cs="Arial"/>
              </w:rPr>
              <w:t xml:space="preserve"> of Workforce Development</w:t>
            </w:r>
            <w:r w:rsidR="00CC2D2A" w:rsidRPr="003C5BBF">
              <w:rPr>
                <w:rFonts w:ascii="Arial" w:hAnsi="Arial" w:cs="Arial"/>
              </w:rPr>
              <w:t xml:space="preserve">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D2A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CC2D2A" w:rsidRPr="003C5BBF">
              <w:rPr>
                <w:rFonts w:ascii="Arial" w:hAnsi="Arial" w:cs="Arial"/>
              </w:rPr>
              <w:t xml:space="preserve"> US Dept</w:t>
            </w:r>
            <w:r w:rsidR="00DD19E9">
              <w:rPr>
                <w:rFonts w:ascii="Arial" w:hAnsi="Arial" w:cs="Arial"/>
              </w:rPr>
              <w:t>.</w:t>
            </w:r>
            <w:r w:rsidR="00CC2D2A" w:rsidRPr="003C5BBF">
              <w:rPr>
                <w:rFonts w:ascii="Arial" w:hAnsi="Arial" w:cs="Arial"/>
              </w:rPr>
              <w:t xml:space="preserve"> of Labor </w:t>
            </w:r>
          </w:p>
          <w:p w:rsidR="002014C7" w:rsidRPr="003C5BBF" w:rsidRDefault="002014C7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</w:t>
            </w:r>
            <w:r w:rsidR="00CC2D2A" w:rsidRPr="003C5BBF">
              <w:rPr>
                <w:rFonts w:ascii="Arial" w:hAnsi="Arial" w:cs="Arial"/>
              </w:rPr>
              <w:t xml:space="preserve">State Agencies </w:t>
            </w:r>
            <w:r w:rsidR="004B193B"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D2A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="004B193B" w:rsidRPr="003C5BBF">
              <w:rPr>
                <w:rFonts w:ascii="Arial" w:hAnsi="Arial" w:cs="Arial"/>
              </w:rPr>
              <w:fldChar w:fldCharType="end"/>
            </w:r>
            <w:r w:rsidR="00CC2D2A" w:rsidRPr="003C5BBF">
              <w:rPr>
                <w:rFonts w:ascii="Arial" w:hAnsi="Arial" w:cs="Arial"/>
              </w:rPr>
              <w:t xml:space="preserve"> Community Organizations </w:t>
            </w:r>
            <w:r w:rsidR="004B193B"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D2A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="004B193B" w:rsidRPr="003C5BBF">
              <w:rPr>
                <w:rFonts w:ascii="Arial" w:hAnsi="Arial" w:cs="Arial"/>
              </w:rPr>
              <w:fldChar w:fldCharType="end"/>
            </w:r>
            <w:r w:rsidR="00CC2D2A" w:rsidRPr="003C5BBF">
              <w:rPr>
                <w:rFonts w:ascii="Arial" w:hAnsi="Arial" w:cs="Arial"/>
              </w:rPr>
              <w:t xml:space="preserve"> Intake Information </w:t>
            </w:r>
          </w:p>
          <w:p w:rsidR="006B117B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D2A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CC2D2A" w:rsidRPr="003C5BBF">
              <w:rPr>
                <w:rFonts w:ascii="Arial" w:hAnsi="Arial" w:cs="Arial"/>
              </w:rPr>
              <w:t xml:space="preserve"> </w:t>
            </w:r>
            <w:r w:rsidR="00DC4AC3">
              <w:rPr>
                <w:rFonts w:ascii="Arial" w:hAnsi="Arial" w:cs="Arial"/>
              </w:rPr>
              <w:t>Personal networks</w:t>
            </w:r>
          </w:p>
          <w:p w:rsidR="00DC4AC3" w:rsidRDefault="00DC4AC3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Social media</w:t>
            </w:r>
          </w:p>
          <w:p w:rsidR="000D4D53" w:rsidRDefault="000D4D53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Other (</w:t>
            </w:r>
            <w:r w:rsidRPr="003C5BBF">
              <w:rPr>
                <w:rFonts w:ascii="Arial" w:hAnsi="Arial" w:cs="Arial"/>
                <w:i/>
              </w:rPr>
              <w:t>specify</w:t>
            </w:r>
            <w:r w:rsidRPr="003C5BBF">
              <w:rPr>
                <w:rFonts w:ascii="Arial" w:hAnsi="Arial" w:cs="Arial"/>
              </w:rPr>
              <w:t xml:space="preserve">): </w:t>
            </w:r>
            <w:r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C5BBF">
              <w:rPr>
                <w:rFonts w:ascii="Arial" w:hAnsi="Arial" w:cs="Arial"/>
                <w:u w:val="single"/>
              </w:rPr>
            </w:r>
            <w:r w:rsidRPr="003C5BBF">
              <w:rPr>
                <w:rFonts w:ascii="Arial" w:hAnsi="Arial" w:cs="Arial"/>
                <w:u w:val="single"/>
              </w:rPr>
              <w:fldChar w:fldCharType="separate"/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u w:val="single"/>
              </w:rPr>
              <w:fldChar w:fldCharType="end"/>
            </w:r>
          </w:p>
          <w:p w:rsidR="00DC4AC3" w:rsidRPr="003C5BBF" w:rsidRDefault="00DC4AC3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Other (</w:t>
            </w:r>
            <w:r w:rsidRPr="003C5BBF">
              <w:rPr>
                <w:rFonts w:ascii="Arial" w:hAnsi="Arial" w:cs="Arial"/>
                <w:i/>
              </w:rPr>
              <w:t>specify</w:t>
            </w:r>
            <w:r w:rsidRPr="003C5BBF">
              <w:rPr>
                <w:rFonts w:ascii="Arial" w:hAnsi="Arial" w:cs="Arial"/>
              </w:rPr>
              <w:t xml:space="preserve">): </w:t>
            </w:r>
            <w:r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C5BBF">
              <w:rPr>
                <w:rFonts w:ascii="Arial" w:hAnsi="Arial" w:cs="Arial"/>
                <w:u w:val="single"/>
              </w:rPr>
            </w:r>
            <w:r w:rsidRPr="003C5BBF">
              <w:rPr>
                <w:rFonts w:ascii="Arial" w:hAnsi="Arial" w:cs="Arial"/>
                <w:u w:val="single"/>
              </w:rPr>
              <w:fldChar w:fldCharType="separate"/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u w:val="single"/>
              </w:rPr>
              <w:fldChar w:fldCharType="end"/>
            </w:r>
          </w:p>
          <w:p w:rsidR="00DC4AC3" w:rsidRPr="003C5BBF" w:rsidRDefault="00DC4AC3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Other (</w:t>
            </w:r>
            <w:r w:rsidRPr="003C5BBF">
              <w:rPr>
                <w:rFonts w:ascii="Arial" w:hAnsi="Arial" w:cs="Arial"/>
                <w:i/>
              </w:rPr>
              <w:t>specify</w:t>
            </w:r>
            <w:r w:rsidRPr="003C5BBF">
              <w:rPr>
                <w:rFonts w:ascii="Arial" w:hAnsi="Arial" w:cs="Arial"/>
              </w:rPr>
              <w:t xml:space="preserve">): </w:t>
            </w:r>
            <w:r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C5BBF">
              <w:rPr>
                <w:rFonts w:ascii="Arial" w:hAnsi="Arial" w:cs="Arial"/>
                <w:u w:val="single"/>
              </w:rPr>
            </w:r>
            <w:r w:rsidRPr="003C5BBF">
              <w:rPr>
                <w:rFonts w:ascii="Arial" w:hAnsi="Arial" w:cs="Arial"/>
                <w:u w:val="single"/>
              </w:rPr>
              <w:fldChar w:fldCharType="separate"/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u w:val="single"/>
              </w:rPr>
              <w:fldChar w:fldCharType="end"/>
            </w:r>
          </w:p>
          <w:p w:rsidR="000D4D53" w:rsidRPr="003C5BBF" w:rsidRDefault="000D4D53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Other (</w:t>
            </w:r>
            <w:r w:rsidRPr="003C5BBF">
              <w:rPr>
                <w:rFonts w:ascii="Arial" w:hAnsi="Arial" w:cs="Arial"/>
                <w:i/>
              </w:rPr>
              <w:t>specify</w:t>
            </w:r>
            <w:r w:rsidRPr="003C5BBF">
              <w:rPr>
                <w:rFonts w:ascii="Arial" w:hAnsi="Arial" w:cs="Arial"/>
              </w:rPr>
              <w:t xml:space="preserve">): </w:t>
            </w:r>
            <w:r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C5BBF">
              <w:rPr>
                <w:rFonts w:ascii="Arial" w:hAnsi="Arial" w:cs="Arial"/>
                <w:u w:val="single"/>
              </w:rPr>
            </w:r>
            <w:r w:rsidRPr="003C5BBF">
              <w:rPr>
                <w:rFonts w:ascii="Arial" w:hAnsi="Arial" w:cs="Arial"/>
                <w:u w:val="single"/>
              </w:rPr>
              <w:fldChar w:fldCharType="separate"/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u w:val="single"/>
              </w:rPr>
              <w:fldChar w:fldCharType="end"/>
            </w:r>
          </w:p>
          <w:p w:rsidR="00A845E2" w:rsidRPr="003C5BBF" w:rsidRDefault="00A845E2" w:rsidP="00DC4AC3">
            <w:pPr>
              <w:rPr>
                <w:rFonts w:ascii="Arial" w:hAnsi="Arial" w:cs="Arial"/>
                <w:u w:val="single"/>
              </w:rPr>
            </w:pPr>
          </w:p>
        </w:tc>
      </w:tr>
      <w:tr w:rsidR="00CC2D2A" w:rsidRPr="003C5BBF" w:rsidTr="00A845E2">
        <w:tc>
          <w:tcPr>
            <w:tcW w:w="7128" w:type="dxa"/>
            <w:gridSpan w:val="2"/>
            <w:tcBorders>
              <w:left w:val="nil"/>
              <w:right w:val="single" w:sz="4" w:space="0" w:color="000000" w:themeColor="text1"/>
            </w:tcBorders>
          </w:tcPr>
          <w:p w:rsidR="006B117B" w:rsidRPr="003C5BBF" w:rsidRDefault="00074F6F" w:rsidP="00DC4A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>Do</w:t>
            </w:r>
            <w:r w:rsidR="00090A13" w:rsidRPr="003C5BBF">
              <w:rPr>
                <w:rFonts w:ascii="Arial" w:hAnsi="Arial" w:cs="Arial"/>
              </w:rPr>
              <w:t xml:space="preserve">es </w:t>
            </w:r>
            <w:r w:rsidR="00351F2F">
              <w:rPr>
                <w:rFonts w:ascii="Arial" w:hAnsi="Arial" w:cs="Arial"/>
              </w:rPr>
              <w:t>your county Extension office</w:t>
            </w:r>
            <w:r w:rsidR="00090A13" w:rsidRPr="003C5BBF">
              <w:rPr>
                <w:rFonts w:ascii="Arial" w:hAnsi="Arial" w:cs="Arial"/>
              </w:rPr>
              <w:t xml:space="preserve"> </w:t>
            </w:r>
            <w:r w:rsidR="00351F2F">
              <w:rPr>
                <w:rFonts w:ascii="Arial" w:hAnsi="Arial" w:cs="Arial"/>
              </w:rPr>
              <w:t>maintain</w:t>
            </w:r>
            <w:r w:rsidR="00CC2D2A" w:rsidRPr="003C5BBF">
              <w:rPr>
                <w:rFonts w:ascii="Arial" w:hAnsi="Arial" w:cs="Arial"/>
              </w:rPr>
              <w:t xml:space="preserve"> record</w:t>
            </w:r>
            <w:r w:rsidR="00351F2F">
              <w:rPr>
                <w:rFonts w:ascii="Arial" w:hAnsi="Arial" w:cs="Arial"/>
              </w:rPr>
              <w:t xml:space="preserve">s on the </w:t>
            </w:r>
            <w:r w:rsidR="00CC2D2A" w:rsidRPr="003C5BBF">
              <w:rPr>
                <w:rFonts w:ascii="Arial" w:hAnsi="Arial" w:cs="Arial"/>
              </w:rPr>
              <w:t>primary language</w:t>
            </w:r>
            <w:r w:rsidR="00351F2F">
              <w:rPr>
                <w:rFonts w:ascii="Arial" w:hAnsi="Arial" w:cs="Arial"/>
              </w:rPr>
              <w:t xml:space="preserve">s spoken </w:t>
            </w:r>
            <w:r w:rsidR="00DD19E9">
              <w:rPr>
                <w:rFonts w:ascii="Arial" w:hAnsi="Arial" w:cs="Arial"/>
              </w:rPr>
              <w:t>of</w:t>
            </w:r>
            <w:r w:rsidR="00351F2F">
              <w:rPr>
                <w:rFonts w:ascii="Arial" w:hAnsi="Arial" w:cs="Arial"/>
              </w:rPr>
              <w:t xml:space="preserve"> i</w:t>
            </w:r>
            <w:r w:rsidR="00CC2D2A" w:rsidRPr="003C5BBF">
              <w:rPr>
                <w:rFonts w:ascii="Arial" w:hAnsi="Arial" w:cs="Arial"/>
              </w:rPr>
              <w:t xml:space="preserve">ndividuals </w:t>
            </w:r>
            <w:r w:rsidR="00351F2F">
              <w:rPr>
                <w:rFonts w:ascii="Arial" w:hAnsi="Arial" w:cs="Arial"/>
              </w:rPr>
              <w:t>served by programming efforts in your area</w:t>
            </w:r>
            <w:r w:rsidR="00CC2D2A" w:rsidRPr="003C5BBF">
              <w:rPr>
                <w:rFonts w:ascii="Arial" w:hAnsi="Arial" w:cs="Arial"/>
              </w:rPr>
              <w:t>?</w:t>
            </w:r>
          </w:p>
        </w:tc>
        <w:tc>
          <w:tcPr>
            <w:tcW w:w="2970" w:type="dxa"/>
            <w:tcBorders>
              <w:left w:val="single" w:sz="4" w:space="0" w:color="000000" w:themeColor="text1"/>
              <w:right w:val="nil"/>
            </w:tcBorders>
          </w:tcPr>
          <w:p w:rsidR="00CC2D2A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D2A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CC2D2A" w:rsidRPr="003C5BBF">
              <w:rPr>
                <w:rFonts w:ascii="Arial" w:hAnsi="Arial" w:cs="Arial"/>
              </w:rPr>
              <w:t xml:space="preserve"> Yes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D2A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CC2D2A" w:rsidRPr="003C5BBF">
              <w:rPr>
                <w:rFonts w:ascii="Arial" w:hAnsi="Arial" w:cs="Arial"/>
              </w:rPr>
              <w:t xml:space="preserve"> No</w:t>
            </w:r>
          </w:p>
        </w:tc>
      </w:tr>
      <w:tr w:rsidR="006B117B" w:rsidRPr="003C5BBF" w:rsidTr="00A845E2">
        <w:tc>
          <w:tcPr>
            <w:tcW w:w="10098" w:type="dxa"/>
            <w:gridSpan w:val="3"/>
            <w:tcBorders>
              <w:left w:val="nil"/>
              <w:right w:val="nil"/>
            </w:tcBorders>
          </w:tcPr>
          <w:p w:rsidR="006B117B" w:rsidRPr="003C5BBF" w:rsidRDefault="006B117B" w:rsidP="00DC4A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</w:rPr>
              <w:t>If you collect and record primary</w:t>
            </w:r>
            <w:r w:rsidR="00B029E8">
              <w:rPr>
                <w:rFonts w:ascii="Arial" w:hAnsi="Arial" w:cs="Arial"/>
              </w:rPr>
              <w:t xml:space="preserve"> language data from CES programs, services, and activities</w:t>
            </w:r>
            <w:r w:rsidRPr="003C5BBF">
              <w:rPr>
                <w:rFonts w:ascii="Arial" w:hAnsi="Arial" w:cs="Arial"/>
              </w:rPr>
              <w:t xml:space="preserve">, </w:t>
            </w:r>
            <w:r w:rsidR="00DD19E9">
              <w:rPr>
                <w:rFonts w:ascii="Arial" w:hAnsi="Arial" w:cs="Arial"/>
              </w:rPr>
              <w:t xml:space="preserve">please </w:t>
            </w:r>
            <w:r w:rsidR="006C0422" w:rsidRPr="003C5BBF">
              <w:rPr>
                <w:rFonts w:ascii="Arial" w:hAnsi="Arial" w:cs="Arial"/>
              </w:rPr>
              <w:t xml:space="preserve">describe </w:t>
            </w:r>
            <w:r w:rsidRPr="003C5BBF">
              <w:rPr>
                <w:rFonts w:ascii="Arial" w:hAnsi="Arial" w:cs="Arial"/>
              </w:rPr>
              <w:t>where o</w:t>
            </w:r>
            <w:r w:rsidR="00090A13" w:rsidRPr="003C5BBF">
              <w:rPr>
                <w:rFonts w:ascii="Arial" w:hAnsi="Arial" w:cs="Arial"/>
              </w:rPr>
              <w:t>r how the information is stored.</w:t>
            </w:r>
            <w:r w:rsidR="00342775" w:rsidRPr="003C5BBF">
              <w:rPr>
                <w:rFonts w:ascii="Arial" w:hAnsi="Arial" w:cs="Arial"/>
              </w:rPr>
              <w:t xml:space="preserve"> </w:t>
            </w:r>
            <w:r w:rsidR="009B4260" w:rsidRPr="003C5BBF">
              <w:rPr>
                <w:rFonts w:ascii="Arial" w:hAnsi="Arial" w:cs="Arial"/>
              </w:rPr>
              <w:t xml:space="preserve"> </w:t>
            </w:r>
            <w:r w:rsidR="00740081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="00740081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40081" w:rsidRPr="003C5BBF">
              <w:rPr>
                <w:rFonts w:ascii="Arial" w:hAnsi="Arial" w:cs="Arial"/>
                <w:u w:val="single"/>
              </w:rPr>
            </w:r>
            <w:r w:rsidR="00740081" w:rsidRPr="003C5BBF">
              <w:rPr>
                <w:rFonts w:ascii="Arial" w:hAnsi="Arial" w:cs="Arial"/>
                <w:u w:val="single"/>
              </w:rPr>
              <w:fldChar w:fldCharType="separate"/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u w:val="single"/>
              </w:rPr>
              <w:fldChar w:fldCharType="end"/>
            </w:r>
            <w:bookmarkEnd w:id="12"/>
          </w:p>
          <w:p w:rsidR="006B117B" w:rsidRPr="003C5BBF" w:rsidRDefault="006B117B" w:rsidP="00DC4AC3">
            <w:pPr>
              <w:rPr>
                <w:rFonts w:ascii="Arial" w:hAnsi="Arial" w:cs="Arial"/>
              </w:rPr>
            </w:pPr>
          </w:p>
        </w:tc>
      </w:tr>
      <w:tr w:rsidR="00634721" w:rsidRPr="003C5BBF" w:rsidTr="00A845E2">
        <w:tc>
          <w:tcPr>
            <w:tcW w:w="10098" w:type="dxa"/>
            <w:gridSpan w:val="3"/>
            <w:tcBorders>
              <w:left w:val="nil"/>
              <w:right w:val="nil"/>
            </w:tcBorders>
          </w:tcPr>
          <w:p w:rsidR="00634721" w:rsidRPr="003C5BBF" w:rsidRDefault="00634721" w:rsidP="00DC4A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 xml:space="preserve">What is the </w:t>
            </w:r>
            <w:r w:rsidR="000D4D53">
              <w:rPr>
                <w:rFonts w:ascii="Arial" w:hAnsi="Arial" w:cs="Arial"/>
              </w:rPr>
              <w:t xml:space="preserve">estimated (or known) </w:t>
            </w:r>
            <w:r w:rsidRPr="003C5BBF">
              <w:rPr>
                <w:rFonts w:ascii="Arial" w:hAnsi="Arial" w:cs="Arial"/>
              </w:rPr>
              <w:t xml:space="preserve">total number of LEP individuals who use or </w:t>
            </w:r>
            <w:r w:rsidR="00B029E8">
              <w:rPr>
                <w:rFonts w:ascii="Arial" w:hAnsi="Arial" w:cs="Arial"/>
              </w:rPr>
              <w:t>benefit from</w:t>
            </w:r>
            <w:r w:rsidRPr="003C5BBF">
              <w:rPr>
                <w:rFonts w:ascii="Arial" w:hAnsi="Arial" w:cs="Arial"/>
              </w:rPr>
              <w:t xml:space="preserve"> services </w:t>
            </w:r>
            <w:r w:rsidR="00B029E8">
              <w:rPr>
                <w:rFonts w:ascii="Arial" w:hAnsi="Arial" w:cs="Arial"/>
              </w:rPr>
              <w:t>and programs sponsored by y</w:t>
            </w:r>
            <w:r w:rsidRPr="003C5BBF">
              <w:rPr>
                <w:rFonts w:ascii="Arial" w:hAnsi="Arial" w:cs="Arial"/>
              </w:rPr>
              <w:t xml:space="preserve">our </w:t>
            </w:r>
            <w:r w:rsidR="000D4D53">
              <w:rPr>
                <w:rFonts w:ascii="Arial" w:hAnsi="Arial" w:cs="Arial"/>
              </w:rPr>
              <w:t>county’s Extension office each</w:t>
            </w:r>
            <w:r w:rsidRPr="003C5BBF">
              <w:rPr>
                <w:rFonts w:ascii="Arial" w:hAnsi="Arial" w:cs="Arial"/>
              </w:rPr>
              <w:t xml:space="preserve"> year</w:t>
            </w:r>
            <w:r w:rsidR="000D4D53">
              <w:rPr>
                <w:rFonts w:ascii="Arial" w:hAnsi="Arial" w:cs="Arial"/>
              </w:rPr>
              <w:t>?</w:t>
            </w:r>
            <w:r w:rsidR="00B072C6">
              <w:rPr>
                <w:rFonts w:ascii="Arial" w:hAnsi="Arial" w:cs="Arial"/>
              </w:rPr>
              <w:t xml:space="preserve"> (If this is not known, please list “Unknown”)</w:t>
            </w:r>
            <w:r w:rsidR="00342775" w:rsidRPr="003C5BBF">
              <w:rPr>
                <w:rFonts w:ascii="Arial" w:hAnsi="Arial" w:cs="Arial"/>
              </w:rPr>
              <w:t xml:space="preserve"> </w:t>
            </w:r>
            <w:r w:rsidR="00740081" w:rsidRPr="003C5BBF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="00740081" w:rsidRPr="003C5BBF">
              <w:rPr>
                <w:rFonts w:ascii="Arial" w:hAnsi="Arial" w:cs="Arial"/>
              </w:rPr>
              <w:instrText xml:space="preserve"> FORMTEXT </w:instrText>
            </w:r>
            <w:r w:rsidR="00740081" w:rsidRPr="003C5BBF">
              <w:rPr>
                <w:rFonts w:ascii="Arial" w:hAnsi="Arial" w:cs="Arial"/>
              </w:rPr>
            </w:r>
            <w:r w:rsidR="00740081" w:rsidRPr="003C5BBF">
              <w:rPr>
                <w:rFonts w:ascii="Arial" w:hAnsi="Arial" w:cs="Arial"/>
              </w:rPr>
              <w:fldChar w:fldCharType="separate"/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</w:rPr>
              <w:fldChar w:fldCharType="end"/>
            </w:r>
            <w:bookmarkEnd w:id="13"/>
          </w:p>
          <w:p w:rsidR="00634721" w:rsidRPr="003C5BBF" w:rsidRDefault="00634721" w:rsidP="00DC4AC3">
            <w:pPr>
              <w:rPr>
                <w:rFonts w:ascii="Arial" w:hAnsi="Arial" w:cs="Arial"/>
              </w:rPr>
            </w:pPr>
          </w:p>
        </w:tc>
      </w:tr>
      <w:tr w:rsidR="00634721" w:rsidRPr="003C5BBF" w:rsidTr="00A845E2">
        <w:tc>
          <w:tcPr>
            <w:tcW w:w="1009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612A26" w:rsidRPr="003C5BBF" w:rsidRDefault="00DC2E27" w:rsidP="00DC4A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language differences (</w:t>
            </w:r>
            <w:r w:rsidR="00EC0051">
              <w:rPr>
                <w:rFonts w:ascii="Arial" w:hAnsi="Arial" w:cs="Arial"/>
              </w:rPr>
              <w:t>i.e.</w:t>
            </w:r>
            <w:r>
              <w:rPr>
                <w:rFonts w:ascii="Arial" w:hAnsi="Arial" w:cs="Arial"/>
              </w:rPr>
              <w:t xml:space="preserve"> English and languages other than English) </w:t>
            </w:r>
            <w:r w:rsidR="00E95357">
              <w:rPr>
                <w:rFonts w:ascii="Arial" w:hAnsi="Arial" w:cs="Arial"/>
              </w:rPr>
              <w:t xml:space="preserve">between staff and clientele </w:t>
            </w:r>
            <w:r>
              <w:rPr>
                <w:rFonts w:ascii="Arial" w:hAnsi="Arial" w:cs="Arial"/>
              </w:rPr>
              <w:t xml:space="preserve">limit your </w:t>
            </w:r>
            <w:r w:rsidR="00B029E8">
              <w:rPr>
                <w:rFonts w:ascii="Arial" w:hAnsi="Arial" w:cs="Arial"/>
              </w:rPr>
              <w:t>county office</w:t>
            </w:r>
            <w:r>
              <w:rPr>
                <w:rFonts w:ascii="Arial" w:hAnsi="Arial" w:cs="Arial"/>
              </w:rPr>
              <w:t xml:space="preserve">’s ability to develop strong relationships </w:t>
            </w:r>
            <w:r w:rsidR="00E95357">
              <w:rPr>
                <w:rFonts w:ascii="Arial" w:hAnsi="Arial" w:cs="Arial"/>
              </w:rPr>
              <w:t xml:space="preserve">that support CES’s educational mission </w:t>
            </w:r>
            <w:r>
              <w:rPr>
                <w:rFonts w:ascii="Arial" w:hAnsi="Arial" w:cs="Arial"/>
              </w:rPr>
              <w:t>in your service area</w:t>
            </w:r>
            <w:r w:rsidR="00074F6F" w:rsidRPr="003C5BBF">
              <w:rPr>
                <w:rFonts w:ascii="Arial" w:hAnsi="Arial" w:cs="Arial"/>
              </w:rPr>
              <w:t xml:space="preserve"> </w:t>
            </w:r>
            <w:r w:rsidR="00634721" w:rsidRPr="003C5BB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If “yes,” please describe the nature of the situations or opportunities where relationships could be strengthened</w:t>
            </w:r>
            <w:r w:rsidR="00634721" w:rsidRPr="003C5BBF">
              <w:rPr>
                <w:rFonts w:ascii="Arial" w:hAnsi="Arial" w:cs="Arial"/>
              </w:rPr>
              <w:t>)</w:t>
            </w:r>
          </w:p>
          <w:p w:rsidR="00634721" w:rsidRPr="003C5BBF" w:rsidRDefault="00074F6F" w:rsidP="00DC4AC3">
            <w:pPr>
              <w:pStyle w:val="ListParagraph"/>
              <w:ind w:left="360"/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 xml:space="preserve"> </w:t>
            </w:r>
            <w:r w:rsidR="00740081" w:rsidRPr="003C5BBF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740081" w:rsidRPr="003C5BBF">
              <w:rPr>
                <w:rFonts w:ascii="Arial" w:hAnsi="Arial" w:cs="Arial"/>
              </w:rPr>
              <w:instrText xml:space="preserve"> FORMTEXT </w:instrText>
            </w:r>
            <w:r w:rsidR="00740081" w:rsidRPr="003C5BBF">
              <w:rPr>
                <w:rFonts w:ascii="Arial" w:hAnsi="Arial" w:cs="Arial"/>
              </w:rPr>
            </w:r>
            <w:r w:rsidR="00740081" w:rsidRPr="003C5BBF">
              <w:rPr>
                <w:rFonts w:ascii="Arial" w:hAnsi="Arial" w:cs="Arial"/>
              </w:rPr>
              <w:fldChar w:fldCharType="separate"/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</w:rPr>
              <w:fldChar w:fldCharType="end"/>
            </w:r>
            <w:bookmarkEnd w:id="14"/>
          </w:p>
          <w:p w:rsidR="00634721" w:rsidRPr="003C5BBF" w:rsidRDefault="00634721" w:rsidP="00DC4AC3">
            <w:pPr>
              <w:rPr>
                <w:rFonts w:ascii="Arial" w:hAnsi="Arial" w:cs="Arial"/>
              </w:rPr>
            </w:pPr>
          </w:p>
        </w:tc>
      </w:tr>
      <w:tr w:rsidR="00CC2D2A" w:rsidRPr="003C5BBF" w:rsidTr="0063426A">
        <w:tc>
          <w:tcPr>
            <w:tcW w:w="5155" w:type="dxa"/>
            <w:tcBorders>
              <w:left w:val="nil"/>
              <w:bottom w:val="single" w:sz="4" w:space="0" w:color="000000" w:themeColor="text1"/>
            </w:tcBorders>
          </w:tcPr>
          <w:p w:rsidR="00CC2D2A" w:rsidRPr="003C5BBF" w:rsidRDefault="00CC2D2A" w:rsidP="00DA19E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 xml:space="preserve">Specify the top </w:t>
            </w:r>
            <w:r w:rsidR="00FF798E" w:rsidRPr="003C5BBF">
              <w:rPr>
                <w:rFonts w:ascii="Arial" w:hAnsi="Arial" w:cs="Arial"/>
              </w:rPr>
              <w:t>five</w:t>
            </w:r>
            <w:r w:rsidRPr="003C5BBF">
              <w:rPr>
                <w:rFonts w:ascii="Arial" w:hAnsi="Arial" w:cs="Arial"/>
              </w:rPr>
              <w:t xml:space="preserve"> frequently encountered non-Engl</w:t>
            </w:r>
            <w:r w:rsidR="00074F6F" w:rsidRPr="003C5BBF">
              <w:rPr>
                <w:rFonts w:ascii="Arial" w:hAnsi="Arial" w:cs="Arial"/>
              </w:rPr>
              <w:t xml:space="preserve">ish languages in your </w:t>
            </w:r>
            <w:r w:rsidR="00DA19E2">
              <w:rPr>
                <w:rFonts w:ascii="Arial" w:hAnsi="Arial" w:cs="Arial"/>
              </w:rPr>
              <w:t>county</w:t>
            </w:r>
            <w:r w:rsidRPr="003C5BBF">
              <w:rPr>
                <w:rFonts w:ascii="Arial" w:hAnsi="Arial" w:cs="Arial"/>
              </w:rPr>
              <w:t xml:space="preserve"> and how often these encounters occur (e.g. </w:t>
            </w:r>
            <w:r w:rsidR="00634721" w:rsidRPr="003C5BBF">
              <w:rPr>
                <w:rFonts w:ascii="Arial" w:hAnsi="Arial" w:cs="Arial"/>
              </w:rPr>
              <w:t>2-3 times p</w:t>
            </w:r>
            <w:r w:rsidR="00F044C8" w:rsidRPr="003C5BBF">
              <w:rPr>
                <w:rFonts w:ascii="Arial" w:hAnsi="Arial" w:cs="Arial"/>
              </w:rPr>
              <w:t>er year, monthly, weekly, daily</w:t>
            </w:r>
            <w:r w:rsidRPr="003C5BBF">
              <w:rPr>
                <w:rFonts w:ascii="Arial" w:hAnsi="Arial" w:cs="Arial"/>
              </w:rPr>
              <w:t>)</w:t>
            </w:r>
          </w:p>
        </w:tc>
        <w:tc>
          <w:tcPr>
            <w:tcW w:w="197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C2D2A" w:rsidRPr="003C5BBF" w:rsidRDefault="00CC2D2A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>Language</w:t>
            </w:r>
            <w:r w:rsidR="00634721" w:rsidRPr="003C5BBF">
              <w:rPr>
                <w:rFonts w:ascii="Arial" w:hAnsi="Arial" w:cs="Arial"/>
              </w:rPr>
              <w:t>:</w:t>
            </w:r>
          </w:p>
          <w:p w:rsidR="00634721" w:rsidRPr="003C5BBF" w:rsidRDefault="00634721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</w:rPr>
              <w:t>1.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37678A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193B" w:rsidRPr="003C5BBF">
              <w:rPr>
                <w:rFonts w:ascii="Arial" w:hAnsi="Arial" w:cs="Arial"/>
                <w:u w:val="single"/>
              </w:rPr>
            </w:r>
            <w:r w:rsidR="004B193B" w:rsidRPr="003C5BBF">
              <w:rPr>
                <w:rFonts w:ascii="Arial" w:hAnsi="Arial" w:cs="Arial"/>
                <w:u w:val="single"/>
              </w:rPr>
              <w:fldChar w:fldCharType="separate"/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end"/>
            </w:r>
            <w:bookmarkEnd w:id="15"/>
            <w:r w:rsidR="0037678A" w:rsidRPr="003C5BBF">
              <w:rPr>
                <w:rFonts w:ascii="Arial" w:hAnsi="Arial" w:cs="Arial"/>
                <w:u w:val="single"/>
              </w:rPr>
              <w:tab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</w:p>
          <w:p w:rsidR="00634721" w:rsidRPr="003C5BBF" w:rsidRDefault="00634721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>2.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7678A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193B" w:rsidRPr="003C5BBF">
              <w:rPr>
                <w:rFonts w:ascii="Arial" w:hAnsi="Arial" w:cs="Arial"/>
                <w:u w:val="single"/>
              </w:rPr>
            </w:r>
            <w:r w:rsidR="004B193B" w:rsidRPr="003C5BBF">
              <w:rPr>
                <w:rFonts w:ascii="Arial" w:hAnsi="Arial" w:cs="Arial"/>
                <w:u w:val="single"/>
              </w:rPr>
              <w:fldChar w:fldCharType="separate"/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end"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</w:p>
          <w:p w:rsidR="00634721" w:rsidRPr="003C5BBF" w:rsidRDefault="0037678A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>3.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193B" w:rsidRPr="003C5BBF">
              <w:rPr>
                <w:rFonts w:ascii="Arial" w:hAnsi="Arial" w:cs="Arial"/>
                <w:u w:val="single"/>
              </w:rPr>
            </w:r>
            <w:r w:rsidR="004B193B" w:rsidRPr="003C5BBF">
              <w:rPr>
                <w:rFonts w:ascii="Arial" w:hAnsi="Arial" w:cs="Arial"/>
                <w:u w:val="single"/>
              </w:rPr>
              <w:fldChar w:fldCharType="separate"/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end"/>
            </w:r>
            <w:r w:rsidRPr="003C5BBF">
              <w:rPr>
                <w:rFonts w:ascii="Arial" w:hAnsi="Arial" w:cs="Arial"/>
                <w:u w:val="single"/>
              </w:rPr>
              <w:tab/>
            </w:r>
            <w:r w:rsidRPr="003C5BBF">
              <w:rPr>
                <w:rFonts w:ascii="Arial" w:hAnsi="Arial" w:cs="Arial"/>
                <w:u w:val="single"/>
              </w:rPr>
              <w:tab/>
            </w:r>
          </w:p>
          <w:p w:rsidR="00634721" w:rsidRPr="003C5BBF" w:rsidRDefault="00634721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>4.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7678A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193B" w:rsidRPr="003C5BBF">
              <w:rPr>
                <w:rFonts w:ascii="Arial" w:hAnsi="Arial" w:cs="Arial"/>
                <w:u w:val="single"/>
              </w:rPr>
            </w:r>
            <w:r w:rsidR="004B193B" w:rsidRPr="003C5BBF">
              <w:rPr>
                <w:rFonts w:ascii="Arial" w:hAnsi="Arial" w:cs="Arial"/>
                <w:u w:val="single"/>
              </w:rPr>
              <w:fldChar w:fldCharType="separate"/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end"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</w:p>
          <w:p w:rsidR="00634721" w:rsidRPr="003C5BBF" w:rsidRDefault="00634721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>5.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7678A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193B" w:rsidRPr="003C5BBF">
              <w:rPr>
                <w:rFonts w:ascii="Arial" w:hAnsi="Arial" w:cs="Arial"/>
                <w:u w:val="single"/>
              </w:rPr>
            </w:r>
            <w:r w:rsidR="004B193B" w:rsidRPr="003C5BBF">
              <w:rPr>
                <w:rFonts w:ascii="Arial" w:hAnsi="Arial" w:cs="Arial"/>
                <w:u w:val="single"/>
              </w:rPr>
              <w:fldChar w:fldCharType="separate"/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end"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970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2D2A" w:rsidRPr="003C5BBF" w:rsidRDefault="00CC2D2A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>Frequency</w:t>
            </w:r>
            <w:r w:rsidR="00634721" w:rsidRPr="003C5BBF">
              <w:rPr>
                <w:rFonts w:ascii="Arial" w:hAnsi="Arial" w:cs="Arial"/>
              </w:rPr>
              <w:t xml:space="preserve"> of Encounters:</w:t>
            </w:r>
          </w:p>
          <w:p w:rsidR="00634721" w:rsidRPr="003C5BBF" w:rsidRDefault="00634721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</w:rPr>
              <w:t>1.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7678A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193B" w:rsidRPr="003C5BBF">
              <w:rPr>
                <w:rFonts w:ascii="Arial" w:hAnsi="Arial" w:cs="Arial"/>
                <w:u w:val="single"/>
              </w:rPr>
            </w:r>
            <w:r w:rsidR="004B193B" w:rsidRPr="003C5BBF">
              <w:rPr>
                <w:rFonts w:ascii="Arial" w:hAnsi="Arial" w:cs="Arial"/>
                <w:u w:val="single"/>
              </w:rPr>
              <w:fldChar w:fldCharType="separate"/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end"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</w:p>
          <w:p w:rsidR="0037678A" w:rsidRPr="003C5BBF" w:rsidRDefault="00634721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</w:rPr>
              <w:t>2.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7678A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193B" w:rsidRPr="003C5BBF">
              <w:rPr>
                <w:rFonts w:ascii="Arial" w:hAnsi="Arial" w:cs="Arial"/>
                <w:u w:val="single"/>
              </w:rPr>
            </w:r>
            <w:r w:rsidR="004B193B" w:rsidRPr="003C5BBF">
              <w:rPr>
                <w:rFonts w:ascii="Arial" w:hAnsi="Arial" w:cs="Arial"/>
                <w:u w:val="single"/>
              </w:rPr>
              <w:fldChar w:fldCharType="separate"/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end"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</w:p>
          <w:p w:rsidR="00634721" w:rsidRPr="003C5BBF" w:rsidRDefault="0037678A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>3</w:t>
            </w:r>
            <w:r w:rsidR="00634721" w:rsidRPr="003C5BBF">
              <w:rPr>
                <w:rFonts w:ascii="Arial" w:hAnsi="Arial" w:cs="Arial"/>
              </w:rPr>
              <w:t>.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193B" w:rsidRPr="003C5BBF">
              <w:rPr>
                <w:rFonts w:ascii="Arial" w:hAnsi="Arial" w:cs="Arial"/>
                <w:u w:val="single"/>
              </w:rPr>
            </w:r>
            <w:r w:rsidR="004B193B" w:rsidRPr="003C5BBF">
              <w:rPr>
                <w:rFonts w:ascii="Arial" w:hAnsi="Arial" w:cs="Arial"/>
                <w:u w:val="single"/>
              </w:rPr>
              <w:fldChar w:fldCharType="separate"/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end"/>
            </w:r>
            <w:r w:rsidRPr="003C5BBF">
              <w:rPr>
                <w:rFonts w:ascii="Arial" w:hAnsi="Arial" w:cs="Arial"/>
                <w:u w:val="single"/>
              </w:rPr>
              <w:tab/>
            </w:r>
            <w:r w:rsidRPr="003C5BBF">
              <w:rPr>
                <w:rFonts w:ascii="Arial" w:hAnsi="Arial" w:cs="Arial"/>
                <w:u w:val="single"/>
              </w:rPr>
              <w:tab/>
            </w:r>
            <w:r w:rsidRPr="003C5BBF">
              <w:rPr>
                <w:rFonts w:ascii="Arial" w:hAnsi="Arial" w:cs="Arial"/>
                <w:u w:val="single"/>
              </w:rPr>
              <w:tab/>
            </w:r>
          </w:p>
          <w:p w:rsidR="00634721" w:rsidRPr="003C5BBF" w:rsidRDefault="00634721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>4.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7678A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193B" w:rsidRPr="003C5BBF">
              <w:rPr>
                <w:rFonts w:ascii="Arial" w:hAnsi="Arial" w:cs="Arial"/>
                <w:u w:val="single"/>
              </w:rPr>
            </w:r>
            <w:r w:rsidR="004B193B" w:rsidRPr="003C5BBF">
              <w:rPr>
                <w:rFonts w:ascii="Arial" w:hAnsi="Arial" w:cs="Arial"/>
                <w:u w:val="single"/>
              </w:rPr>
              <w:fldChar w:fldCharType="separate"/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end"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  <w:r w:rsidR="0037678A" w:rsidRPr="003C5BBF">
              <w:rPr>
                <w:rFonts w:ascii="Arial" w:hAnsi="Arial" w:cs="Arial"/>
              </w:rPr>
              <w:t xml:space="preserve"> </w:t>
            </w:r>
          </w:p>
          <w:p w:rsidR="006B117B" w:rsidRPr="003C5BBF" w:rsidRDefault="00634721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>5.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7678A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193B" w:rsidRPr="003C5BBF">
              <w:rPr>
                <w:rFonts w:ascii="Arial" w:hAnsi="Arial" w:cs="Arial"/>
                <w:u w:val="single"/>
              </w:rPr>
            </w:r>
            <w:r w:rsidR="004B193B" w:rsidRPr="003C5BBF">
              <w:rPr>
                <w:rFonts w:ascii="Arial" w:hAnsi="Arial" w:cs="Arial"/>
                <w:u w:val="single"/>
              </w:rPr>
              <w:fldChar w:fldCharType="separate"/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37678A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end"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  <w:r w:rsidR="0037678A" w:rsidRPr="003C5BBF">
              <w:rPr>
                <w:rFonts w:ascii="Arial" w:hAnsi="Arial" w:cs="Arial"/>
                <w:u w:val="single"/>
              </w:rPr>
              <w:tab/>
            </w:r>
          </w:p>
        </w:tc>
      </w:tr>
      <w:tr w:rsidR="00F07C67" w:rsidRPr="003C5BBF" w:rsidTr="0063426A">
        <w:tc>
          <w:tcPr>
            <w:tcW w:w="1009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494142" w:rsidRDefault="001E3F2F" w:rsidP="00DC4AC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Based on current programming efforts in your county and area, what percentage of your staff time is spent discussing and addressing ways to engage and include</w:t>
            </w:r>
            <w:r w:rsidR="00494142">
              <w:rPr>
                <w:rFonts w:ascii="Arial" w:hAnsi="Arial" w:cs="Arial"/>
              </w:rPr>
              <w:t xml:space="preserve"> LEP indiv</w:t>
            </w:r>
            <w:r>
              <w:rPr>
                <w:rFonts w:ascii="Arial" w:hAnsi="Arial" w:cs="Arial"/>
              </w:rPr>
              <w:t>id</w:t>
            </w:r>
            <w:r w:rsidR="00494142">
              <w:rPr>
                <w:rFonts w:ascii="Arial" w:hAnsi="Arial" w:cs="Arial"/>
              </w:rPr>
              <w:t>uals and communities?</w:t>
            </w:r>
          </w:p>
          <w:p w:rsidR="00F07C67" w:rsidRPr="003C5BBF" w:rsidRDefault="00342775" w:rsidP="00DC4AC3">
            <w:pPr>
              <w:rPr>
                <w:rFonts w:ascii="Arial" w:hAnsi="Arial" w:cs="Arial"/>
                <w:sz w:val="20"/>
                <w:szCs w:val="20"/>
              </w:rPr>
            </w:pPr>
            <w:r w:rsidRPr="003C5BBF">
              <w:rPr>
                <w:rFonts w:ascii="Arial" w:hAnsi="Arial" w:cs="Arial"/>
              </w:rPr>
              <w:tab/>
            </w:r>
            <w:r w:rsidR="004B193B" w:rsidRPr="003C5BB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 w:rsidR="00F07C67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="004B193B" w:rsidRPr="003C5BBF">
              <w:rPr>
                <w:rFonts w:ascii="Arial" w:hAnsi="Arial" w:cs="Arial"/>
              </w:rPr>
              <w:fldChar w:fldCharType="end"/>
            </w:r>
            <w:bookmarkEnd w:id="16"/>
            <w:r w:rsidR="00F07C67" w:rsidRPr="003C5BBF">
              <w:rPr>
                <w:rFonts w:ascii="Arial" w:hAnsi="Arial" w:cs="Arial"/>
              </w:rPr>
              <w:t xml:space="preserve"> </w:t>
            </w:r>
            <w:r w:rsidR="001E3F2F">
              <w:rPr>
                <w:rFonts w:ascii="Arial" w:hAnsi="Arial" w:cs="Arial"/>
              </w:rPr>
              <w:t>Agriculture and Natural Resources</w:t>
            </w:r>
            <w:r w:rsidR="00F07C67" w:rsidRPr="003C5BBF">
              <w:rPr>
                <w:rFonts w:ascii="Arial" w:hAnsi="Arial" w:cs="Arial"/>
              </w:rPr>
              <w:t xml:space="preserve">: 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F07C67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193B" w:rsidRPr="003C5BBF">
              <w:rPr>
                <w:rFonts w:ascii="Arial" w:hAnsi="Arial" w:cs="Arial"/>
                <w:u w:val="single"/>
              </w:rPr>
            </w:r>
            <w:r w:rsidR="004B193B" w:rsidRPr="003C5BBF">
              <w:rPr>
                <w:rFonts w:ascii="Arial" w:hAnsi="Arial" w:cs="Arial"/>
                <w:u w:val="single"/>
              </w:rPr>
              <w:fldChar w:fldCharType="separate"/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ab/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end"/>
            </w:r>
            <w:bookmarkEnd w:id="17"/>
            <w:r w:rsidR="00F07C67" w:rsidRPr="003C5BBF">
              <w:rPr>
                <w:rFonts w:ascii="Arial" w:hAnsi="Arial" w:cs="Arial"/>
              </w:rPr>
              <w:t>%</w:t>
            </w:r>
          </w:p>
          <w:p w:rsidR="00F07C67" w:rsidRPr="003C5BBF" w:rsidRDefault="00342775" w:rsidP="00DC4AC3">
            <w:pPr>
              <w:rPr>
                <w:rFonts w:ascii="Arial" w:hAnsi="Arial" w:cs="Arial"/>
                <w:sz w:val="20"/>
                <w:szCs w:val="20"/>
              </w:rPr>
            </w:pPr>
            <w:r w:rsidRPr="003C5BBF">
              <w:rPr>
                <w:rFonts w:ascii="Arial" w:hAnsi="Arial" w:cs="Arial"/>
              </w:rPr>
              <w:tab/>
            </w:r>
            <w:r w:rsidR="004B193B" w:rsidRPr="003C5BB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67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="004B193B" w:rsidRPr="003C5BBF">
              <w:rPr>
                <w:rFonts w:ascii="Arial" w:hAnsi="Arial" w:cs="Arial"/>
              </w:rPr>
              <w:fldChar w:fldCharType="end"/>
            </w:r>
            <w:r w:rsidR="00F07C67" w:rsidRPr="003C5BBF">
              <w:rPr>
                <w:rFonts w:ascii="Arial" w:hAnsi="Arial" w:cs="Arial"/>
              </w:rPr>
              <w:t xml:space="preserve"> Family</w:t>
            </w:r>
            <w:r w:rsidR="001E3F2F">
              <w:rPr>
                <w:rFonts w:ascii="Arial" w:hAnsi="Arial" w:cs="Arial"/>
              </w:rPr>
              <w:t xml:space="preserve"> Living (excluding FoodWIse)</w:t>
            </w:r>
            <w:r w:rsidR="00F07C67" w:rsidRPr="003C5BBF">
              <w:rPr>
                <w:rFonts w:ascii="Arial" w:hAnsi="Arial" w:cs="Arial"/>
              </w:rPr>
              <w:t xml:space="preserve">: 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07C67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193B" w:rsidRPr="003C5BBF">
              <w:rPr>
                <w:rFonts w:ascii="Arial" w:hAnsi="Arial" w:cs="Arial"/>
                <w:u w:val="single"/>
              </w:rPr>
            </w:r>
            <w:r w:rsidR="004B193B" w:rsidRPr="003C5BBF">
              <w:rPr>
                <w:rFonts w:ascii="Arial" w:hAnsi="Arial" w:cs="Arial"/>
                <w:u w:val="single"/>
              </w:rPr>
              <w:fldChar w:fldCharType="separate"/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ab/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end"/>
            </w:r>
            <w:r w:rsidR="00F07C67" w:rsidRPr="003C5BBF">
              <w:rPr>
                <w:rFonts w:ascii="Arial" w:hAnsi="Arial" w:cs="Arial"/>
              </w:rPr>
              <w:t>%</w:t>
            </w:r>
          </w:p>
          <w:p w:rsidR="00F07C67" w:rsidRPr="003C5BBF" w:rsidRDefault="00342775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ab/>
            </w:r>
            <w:r w:rsidR="004B193B" w:rsidRPr="003C5BB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67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="004B193B" w:rsidRPr="003C5BBF">
              <w:rPr>
                <w:rFonts w:ascii="Arial" w:hAnsi="Arial" w:cs="Arial"/>
              </w:rPr>
              <w:fldChar w:fldCharType="end"/>
            </w:r>
            <w:r w:rsidR="00F07C67" w:rsidRPr="003C5BBF">
              <w:rPr>
                <w:rFonts w:ascii="Arial" w:hAnsi="Arial" w:cs="Arial"/>
              </w:rPr>
              <w:t xml:space="preserve"> </w:t>
            </w:r>
            <w:r w:rsidR="001E3F2F">
              <w:rPr>
                <w:rFonts w:ascii="Arial" w:hAnsi="Arial" w:cs="Arial"/>
              </w:rPr>
              <w:t>FoodWIse</w:t>
            </w:r>
            <w:r w:rsidR="00F07C67" w:rsidRPr="003C5BBF">
              <w:rPr>
                <w:rFonts w:ascii="Arial" w:hAnsi="Arial" w:cs="Arial"/>
              </w:rPr>
              <w:t xml:space="preserve">: 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07C67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193B" w:rsidRPr="003C5BBF">
              <w:rPr>
                <w:rFonts w:ascii="Arial" w:hAnsi="Arial" w:cs="Arial"/>
                <w:u w:val="single"/>
              </w:rPr>
            </w:r>
            <w:r w:rsidR="004B193B" w:rsidRPr="003C5BBF">
              <w:rPr>
                <w:rFonts w:ascii="Arial" w:hAnsi="Arial" w:cs="Arial"/>
                <w:u w:val="single"/>
              </w:rPr>
              <w:fldChar w:fldCharType="separate"/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ab/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end"/>
            </w:r>
            <w:r w:rsidR="00F07C67" w:rsidRPr="003C5BBF">
              <w:rPr>
                <w:rFonts w:ascii="Arial" w:hAnsi="Arial" w:cs="Arial"/>
              </w:rPr>
              <w:t>%</w:t>
            </w:r>
          </w:p>
          <w:p w:rsidR="00F07C67" w:rsidRPr="003C5BBF" w:rsidRDefault="00342775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ab/>
            </w:r>
            <w:r w:rsidR="004B193B" w:rsidRPr="003C5BB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67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="004B193B" w:rsidRPr="003C5BBF">
              <w:rPr>
                <w:rFonts w:ascii="Arial" w:hAnsi="Arial" w:cs="Arial"/>
              </w:rPr>
              <w:fldChar w:fldCharType="end"/>
            </w:r>
            <w:r w:rsidR="00F07C67" w:rsidRPr="003C5BBF">
              <w:rPr>
                <w:rFonts w:ascii="Arial" w:hAnsi="Arial" w:cs="Arial"/>
              </w:rPr>
              <w:t xml:space="preserve"> </w:t>
            </w:r>
            <w:r w:rsidR="001E3F2F">
              <w:rPr>
                <w:rFonts w:ascii="Arial" w:hAnsi="Arial" w:cs="Arial"/>
              </w:rPr>
              <w:t>Community, Natural Resource, and Economic Development</w:t>
            </w:r>
            <w:r w:rsidR="00F07C67" w:rsidRPr="003C5BBF">
              <w:rPr>
                <w:rFonts w:ascii="Arial" w:hAnsi="Arial" w:cs="Arial"/>
              </w:rPr>
              <w:t xml:space="preserve">: 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07C67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193B" w:rsidRPr="003C5BBF">
              <w:rPr>
                <w:rFonts w:ascii="Arial" w:hAnsi="Arial" w:cs="Arial"/>
                <w:u w:val="single"/>
              </w:rPr>
            </w:r>
            <w:r w:rsidR="004B193B" w:rsidRPr="003C5BBF">
              <w:rPr>
                <w:rFonts w:ascii="Arial" w:hAnsi="Arial" w:cs="Arial"/>
                <w:u w:val="single"/>
              </w:rPr>
              <w:fldChar w:fldCharType="separate"/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ab/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end"/>
            </w:r>
            <w:r w:rsidR="00F07C67" w:rsidRPr="003C5BBF">
              <w:rPr>
                <w:rFonts w:ascii="Arial" w:hAnsi="Arial" w:cs="Arial"/>
                <w:u w:val="single"/>
              </w:rPr>
              <w:tab/>
            </w:r>
            <w:r w:rsidR="00F07C67" w:rsidRPr="003C5BBF">
              <w:rPr>
                <w:rFonts w:ascii="Arial" w:hAnsi="Arial" w:cs="Arial"/>
              </w:rPr>
              <w:t>%</w:t>
            </w:r>
          </w:p>
          <w:p w:rsidR="00F07C67" w:rsidRPr="003C5BBF" w:rsidRDefault="00342775" w:rsidP="00DC4AC3">
            <w:pPr>
              <w:rPr>
                <w:rFonts w:ascii="Arial" w:hAnsi="Arial" w:cs="Arial"/>
                <w:sz w:val="20"/>
                <w:szCs w:val="20"/>
              </w:rPr>
            </w:pPr>
            <w:r w:rsidRPr="003C5BBF">
              <w:rPr>
                <w:rFonts w:ascii="Arial" w:hAnsi="Arial" w:cs="Arial"/>
              </w:rPr>
              <w:tab/>
            </w:r>
            <w:r w:rsidR="004B193B" w:rsidRPr="003C5BB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67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="004B193B" w:rsidRPr="003C5BBF">
              <w:rPr>
                <w:rFonts w:ascii="Arial" w:hAnsi="Arial" w:cs="Arial"/>
              </w:rPr>
              <w:fldChar w:fldCharType="end"/>
            </w:r>
            <w:r w:rsidR="00F07C67" w:rsidRPr="003C5BBF">
              <w:rPr>
                <w:rFonts w:ascii="Arial" w:hAnsi="Arial" w:cs="Arial"/>
              </w:rPr>
              <w:t xml:space="preserve"> </w:t>
            </w:r>
            <w:r w:rsidR="001E3F2F">
              <w:rPr>
                <w:rFonts w:ascii="Arial" w:hAnsi="Arial" w:cs="Arial"/>
              </w:rPr>
              <w:t>4-H Youth Development</w:t>
            </w:r>
            <w:r w:rsidR="00F07C67" w:rsidRPr="003C5BBF">
              <w:rPr>
                <w:rFonts w:ascii="Arial" w:hAnsi="Arial" w:cs="Arial"/>
              </w:rPr>
              <w:t xml:space="preserve">: 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07C67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193B" w:rsidRPr="003C5BBF">
              <w:rPr>
                <w:rFonts w:ascii="Arial" w:hAnsi="Arial" w:cs="Arial"/>
                <w:u w:val="single"/>
              </w:rPr>
            </w:r>
            <w:r w:rsidR="004B193B" w:rsidRPr="003C5BBF">
              <w:rPr>
                <w:rFonts w:ascii="Arial" w:hAnsi="Arial" w:cs="Arial"/>
                <w:u w:val="single"/>
              </w:rPr>
              <w:fldChar w:fldCharType="separate"/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ab/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end"/>
            </w:r>
            <w:r w:rsidR="00F07C67" w:rsidRPr="003C5BBF">
              <w:rPr>
                <w:rFonts w:ascii="Arial" w:hAnsi="Arial" w:cs="Arial"/>
              </w:rPr>
              <w:t>%</w:t>
            </w:r>
            <w:r w:rsidR="00F07C67" w:rsidRPr="003C5BBF">
              <w:rPr>
                <w:rFonts w:ascii="Arial" w:hAnsi="Arial" w:cs="Arial"/>
              </w:rPr>
              <w:tab/>
            </w:r>
          </w:p>
          <w:p w:rsidR="001E3F2F" w:rsidRPr="003C5BBF" w:rsidRDefault="00342775" w:rsidP="00DC4AC3">
            <w:pPr>
              <w:rPr>
                <w:rFonts w:ascii="Arial" w:hAnsi="Arial" w:cs="Arial"/>
                <w:sz w:val="20"/>
                <w:szCs w:val="20"/>
              </w:rPr>
            </w:pPr>
            <w:r w:rsidRPr="003C5BBF">
              <w:rPr>
                <w:rFonts w:ascii="Arial" w:hAnsi="Arial" w:cs="Arial"/>
              </w:rPr>
              <w:tab/>
            </w:r>
            <w:r w:rsidR="004B193B" w:rsidRPr="003C5BBF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67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="004B193B" w:rsidRPr="003C5BBF">
              <w:rPr>
                <w:rFonts w:ascii="Arial" w:hAnsi="Arial" w:cs="Arial"/>
              </w:rPr>
              <w:fldChar w:fldCharType="end"/>
            </w:r>
            <w:r w:rsidR="00F07C67" w:rsidRPr="003C5BBF">
              <w:rPr>
                <w:rFonts w:ascii="Arial" w:hAnsi="Arial" w:cs="Arial"/>
              </w:rPr>
              <w:t xml:space="preserve"> </w:t>
            </w:r>
            <w:r w:rsidR="001E3F2F">
              <w:rPr>
                <w:rFonts w:ascii="Arial" w:hAnsi="Arial" w:cs="Arial"/>
              </w:rPr>
              <w:t>Other</w:t>
            </w:r>
            <w:r w:rsidR="00F07C67" w:rsidRPr="003C5BBF">
              <w:rPr>
                <w:rFonts w:ascii="Arial" w:hAnsi="Arial" w:cs="Arial"/>
              </w:rPr>
              <w:t xml:space="preserve">: 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07C67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B193B" w:rsidRPr="003C5BBF">
              <w:rPr>
                <w:rFonts w:ascii="Arial" w:hAnsi="Arial" w:cs="Arial"/>
                <w:u w:val="single"/>
              </w:rPr>
            </w:r>
            <w:r w:rsidR="004B193B" w:rsidRPr="003C5BBF">
              <w:rPr>
                <w:rFonts w:ascii="Arial" w:hAnsi="Arial" w:cs="Arial"/>
                <w:u w:val="single"/>
              </w:rPr>
              <w:fldChar w:fldCharType="separate"/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ab/>
            </w:r>
            <w:r w:rsidR="00F07C67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4B193B" w:rsidRPr="003C5BBF">
              <w:rPr>
                <w:rFonts w:ascii="Arial" w:hAnsi="Arial" w:cs="Arial"/>
                <w:u w:val="single"/>
              </w:rPr>
              <w:fldChar w:fldCharType="end"/>
            </w:r>
            <w:r w:rsidR="00F07C67" w:rsidRPr="003C5BBF">
              <w:rPr>
                <w:rFonts w:ascii="Arial" w:hAnsi="Arial" w:cs="Arial"/>
              </w:rPr>
              <w:t>%</w:t>
            </w:r>
          </w:p>
          <w:p w:rsidR="00F07C67" w:rsidRPr="003C5BBF" w:rsidRDefault="00F07C67" w:rsidP="00DC4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34F" w:rsidRPr="003C5BBF" w:rsidRDefault="0026134F" w:rsidP="00DC4AC3">
      <w:pPr>
        <w:spacing w:after="0"/>
        <w:rPr>
          <w:rFonts w:ascii="Arial" w:hAnsi="Arial" w:cs="Arial"/>
          <w:b/>
          <w:sz w:val="24"/>
          <w:szCs w:val="24"/>
        </w:rPr>
      </w:pPr>
      <w:r w:rsidRPr="003C5BBF">
        <w:rPr>
          <w:rFonts w:ascii="Arial" w:hAnsi="Arial" w:cs="Arial"/>
          <w:b/>
          <w:sz w:val="24"/>
          <w:szCs w:val="24"/>
        </w:rPr>
        <w:t>Step 3: Providing Language Assistance Services</w:t>
      </w:r>
    </w:p>
    <w:tbl>
      <w:tblPr>
        <w:tblStyle w:val="TableGrid"/>
        <w:tblW w:w="10098" w:type="dxa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7128"/>
        <w:gridCol w:w="2970"/>
      </w:tblGrid>
      <w:tr w:rsidR="0026134F" w:rsidRPr="003C5BBF" w:rsidTr="00A845E2">
        <w:tc>
          <w:tcPr>
            <w:tcW w:w="7128" w:type="dxa"/>
            <w:tcBorders>
              <w:left w:val="nil"/>
            </w:tcBorders>
          </w:tcPr>
          <w:p w:rsidR="006B117B" w:rsidRPr="003C5BBF" w:rsidRDefault="00761FE8" w:rsidP="00DC4A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your county’s Extension office ever used language support services such as translation and interpretation to carry out </w:t>
            </w:r>
            <w:r w:rsidR="00B5542C">
              <w:rPr>
                <w:rFonts w:ascii="Arial" w:hAnsi="Arial" w:cs="Arial"/>
              </w:rPr>
              <w:t xml:space="preserve">educational </w:t>
            </w:r>
            <w:r>
              <w:rPr>
                <w:rFonts w:ascii="Arial" w:hAnsi="Arial" w:cs="Arial"/>
              </w:rPr>
              <w:t>programming events and projects?</w:t>
            </w:r>
          </w:p>
          <w:p w:rsidR="00612A26" w:rsidRPr="003C5BBF" w:rsidRDefault="00612A26" w:rsidP="00DC4AC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26134F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34F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26134F" w:rsidRPr="003C5BBF">
              <w:rPr>
                <w:rFonts w:ascii="Arial" w:hAnsi="Arial" w:cs="Arial"/>
              </w:rPr>
              <w:t xml:space="preserve"> Yes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34F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26134F" w:rsidRPr="003C5BBF">
              <w:rPr>
                <w:rFonts w:ascii="Arial" w:hAnsi="Arial" w:cs="Arial"/>
              </w:rPr>
              <w:t xml:space="preserve"> No</w:t>
            </w:r>
          </w:p>
        </w:tc>
      </w:tr>
      <w:tr w:rsidR="0026134F" w:rsidRPr="003C5BBF" w:rsidTr="00A845E2">
        <w:tc>
          <w:tcPr>
            <w:tcW w:w="10098" w:type="dxa"/>
            <w:gridSpan w:val="2"/>
            <w:tcBorders>
              <w:left w:val="nil"/>
              <w:right w:val="nil"/>
            </w:tcBorders>
          </w:tcPr>
          <w:p w:rsidR="00B5542C" w:rsidRDefault="00B5542C" w:rsidP="00DC4A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</w:t>
            </w:r>
            <w:r w:rsidR="0026134F" w:rsidRPr="003C5BBF">
              <w:rPr>
                <w:rFonts w:ascii="Arial" w:hAnsi="Arial" w:cs="Arial"/>
              </w:rPr>
              <w:t xml:space="preserve"> of languag</w:t>
            </w:r>
            <w:r w:rsidR="00074F6F" w:rsidRPr="003C5BBF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support</w:t>
            </w:r>
            <w:r w:rsidR="00074F6F" w:rsidRPr="003C5BBF">
              <w:rPr>
                <w:rFonts w:ascii="Arial" w:hAnsi="Arial" w:cs="Arial"/>
              </w:rPr>
              <w:t xml:space="preserve"> services </w:t>
            </w:r>
            <w:r>
              <w:rPr>
                <w:rFonts w:ascii="Arial" w:hAnsi="Arial" w:cs="Arial"/>
              </w:rPr>
              <w:t>has your county’s Extension office provided</w:t>
            </w:r>
            <w:r w:rsidR="0026134F" w:rsidRPr="003C5BBF">
              <w:rPr>
                <w:rFonts w:ascii="Arial" w:hAnsi="Arial" w:cs="Arial"/>
              </w:rPr>
              <w:t>?</w:t>
            </w:r>
            <w:r w:rsidR="0060204A" w:rsidRPr="003C5BBF">
              <w:rPr>
                <w:rFonts w:ascii="Arial" w:hAnsi="Arial" w:cs="Arial"/>
              </w:rPr>
              <w:t xml:space="preserve"> </w:t>
            </w:r>
          </w:p>
          <w:p w:rsidR="0026134F" w:rsidRPr="003C5BBF" w:rsidRDefault="0060204A" w:rsidP="00DC4AC3">
            <w:pPr>
              <w:pStyle w:val="ListParagraph"/>
              <w:ind w:left="360"/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>(</w:t>
            </w:r>
            <w:r w:rsidRPr="003C5BBF">
              <w:rPr>
                <w:rFonts w:ascii="Arial" w:hAnsi="Arial" w:cs="Arial"/>
                <w:i/>
              </w:rPr>
              <w:t>s</w:t>
            </w:r>
            <w:r w:rsidR="00612A26" w:rsidRPr="003C5BBF">
              <w:rPr>
                <w:rFonts w:ascii="Arial" w:hAnsi="Arial" w:cs="Arial"/>
                <w:i/>
              </w:rPr>
              <w:t>elect all that apply</w:t>
            </w:r>
            <w:r w:rsidR="00612A26" w:rsidRPr="003C5BBF">
              <w:rPr>
                <w:rFonts w:ascii="Arial" w:hAnsi="Arial" w:cs="Arial"/>
              </w:rPr>
              <w:t>)</w:t>
            </w:r>
          </w:p>
          <w:p w:rsidR="0026134F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34F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26134F" w:rsidRPr="003C5BBF">
              <w:rPr>
                <w:rFonts w:ascii="Arial" w:hAnsi="Arial" w:cs="Arial"/>
              </w:rPr>
              <w:t xml:space="preserve"> Bilingual or multilingual staff</w:t>
            </w:r>
            <w:r w:rsidR="00B5542C">
              <w:rPr>
                <w:rFonts w:ascii="Arial" w:hAnsi="Arial" w:cs="Arial"/>
              </w:rPr>
              <w:t xml:space="preserve"> positions</w:t>
            </w:r>
            <w:r w:rsidR="0026134F" w:rsidRPr="003C5BBF">
              <w:rPr>
                <w:rFonts w:ascii="Arial" w:hAnsi="Arial" w:cs="Arial"/>
              </w:rPr>
              <w:t xml:space="preserve">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34F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26134F" w:rsidRPr="003C5BBF">
              <w:rPr>
                <w:rFonts w:ascii="Arial" w:hAnsi="Arial" w:cs="Arial"/>
              </w:rPr>
              <w:t xml:space="preserve"> Staff interpreters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34F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26134F" w:rsidRPr="003C5BBF">
              <w:rPr>
                <w:rFonts w:ascii="Arial" w:hAnsi="Arial" w:cs="Arial"/>
              </w:rPr>
              <w:t xml:space="preserve"> </w:t>
            </w:r>
            <w:r w:rsidR="002A077F" w:rsidRPr="003C5BBF">
              <w:rPr>
                <w:rFonts w:ascii="Arial" w:hAnsi="Arial" w:cs="Arial"/>
              </w:rPr>
              <w:t>Freelance</w:t>
            </w:r>
            <w:r w:rsidR="0026134F" w:rsidRPr="003C5BBF">
              <w:rPr>
                <w:rFonts w:ascii="Arial" w:hAnsi="Arial" w:cs="Arial"/>
              </w:rPr>
              <w:t xml:space="preserve"> interpreters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34F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26134F" w:rsidRPr="003C5BBF">
              <w:rPr>
                <w:rFonts w:ascii="Arial" w:hAnsi="Arial" w:cs="Arial"/>
              </w:rPr>
              <w:t xml:space="preserve"> </w:t>
            </w:r>
            <w:r w:rsidR="002A077F" w:rsidRPr="003C5BBF">
              <w:rPr>
                <w:rFonts w:ascii="Arial" w:hAnsi="Arial" w:cs="Arial"/>
              </w:rPr>
              <w:t>Freelance</w:t>
            </w:r>
            <w:r w:rsidR="0026134F" w:rsidRPr="003C5BBF">
              <w:rPr>
                <w:rFonts w:ascii="Arial" w:hAnsi="Arial" w:cs="Arial"/>
              </w:rPr>
              <w:t xml:space="preserve"> translators</w:t>
            </w:r>
            <w:r w:rsidR="00B5542C">
              <w:rPr>
                <w:rFonts w:ascii="Arial" w:hAnsi="Arial" w:cs="Arial"/>
              </w:rPr>
              <w:t xml:space="preserve">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34F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26134F" w:rsidRPr="003C5BBF">
              <w:rPr>
                <w:rFonts w:ascii="Arial" w:hAnsi="Arial" w:cs="Arial"/>
              </w:rPr>
              <w:t xml:space="preserve"> Telephone interpreting services</w:t>
            </w:r>
            <w:r w:rsidR="00DC4AC3">
              <w:rPr>
                <w:rFonts w:ascii="Arial" w:hAnsi="Arial" w:cs="Arial"/>
              </w:rPr>
              <w:t xml:space="preserve"> (e.g.</w:t>
            </w:r>
            <w:r w:rsidR="00526AFC">
              <w:rPr>
                <w:rFonts w:ascii="Arial" w:hAnsi="Arial" w:cs="Arial"/>
              </w:rPr>
              <w:t xml:space="preserve"> </w:t>
            </w:r>
            <w:r w:rsidR="00B5542C">
              <w:rPr>
                <w:rFonts w:ascii="Arial" w:hAnsi="Arial" w:cs="Arial"/>
              </w:rPr>
              <w:t>LanguageLine Solutions)</w:t>
            </w:r>
            <w:r w:rsidR="0026134F" w:rsidRPr="003C5BBF">
              <w:rPr>
                <w:rFonts w:ascii="Arial" w:hAnsi="Arial" w:cs="Arial"/>
              </w:rPr>
              <w:t xml:space="preserve"> 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34F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26134F" w:rsidRPr="003C5BBF">
              <w:rPr>
                <w:rFonts w:ascii="Arial" w:hAnsi="Arial" w:cs="Arial"/>
              </w:rPr>
              <w:t xml:space="preserve"> Video interpreting services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34F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26134F" w:rsidRPr="003C5BBF">
              <w:rPr>
                <w:rFonts w:ascii="Arial" w:hAnsi="Arial" w:cs="Arial"/>
              </w:rPr>
              <w:t xml:space="preserve"> Volunteer interpreters or translators</w:t>
            </w:r>
          </w:p>
          <w:p w:rsidR="0026134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34F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26134F" w:rsidRPr="003C5BBF">
              <w:rPr>
                <w:rFonts w:ascii="Arial" w:hAnsi="Arial" w:cs="Arial"/>
              </w:rPr>
              <w:t xml:space="preserve"> Other (</w:t>
            </w:r>
            <w:r w:rsidR="0026134F" w:rsidRPr="003C5BBF">
              <w:rPr>
                <w:rFonts w:ascii="Arial" w:hAnsi="Arial" w:cs="Arial"/>
                <w:i/>
              </w:rPr>
              <w:t>specify</w:t>
            </w:r>
            <w:r w:rsidR="0026134F" w:rsidRPr="003C5BBF">
              <w:rPr>
                <w:rFonts w:ascii="Arial" w:hAnsi="Arial" w:cs="Arial"/>
              </w:rPr>
              <w:t>):</w:t>
            </w:r>
            <w:r w:rsidR="00740081" w:rsidRPr="003C5BBF">
              <w:rPr>
                <w:rFonts w:ascii="Arial" w:hAnsi="Arial" w:cs="Arial"/>
              </w:rPr>
              <w:t xml:space="preserve"> </w:t>
            </w:r>
            <w:r w:rsidR="00740081" w:rsidRPr="003C5BBF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40081" w:rsidRPr="003C5BBF">
              <w:rPr>
                <w:rFonts w:ascii="Arial" w:hAnsi="Arial" w:cs="Arial"/>
              </w:rPr>
              <w:instrText xml:space="preserve"> FORMTEXT </w:instrText>
            </w:r>
            <w:r w:rsidR="00740081" w:rsidRPr="003C5BBF">
              <w:rPr>
                <w:rFonts w:ascii="Arial" w:hAnsi="Arial" w:cs="Arial"/>
              </w:rPr>
            </w:r>
            <w:r w:rsidR="00740081" w:rsidRPr="003C5BBF">
              <w:rPr>
                <w:rFonts w:ascii="Arial" w:hAnsi="Arial" w:cs="Arial"/>
              </w:rPr>
              <w:fldChar w:fldCharType="separate"/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</w:rPr>
              <w:fldChar w:fldCharType="end"/>
            </w:r>
          </w:p>
          <w:p w:rsidR="00B5542C" w:rsidRPr="003C5BBF" w:rsidRDefault="00B5542C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Other (</w:t>
            </w:r>
            <w:r w:rsidRPr="003C5BBF">
              <w:rPr>
                <w:rFonts w:ascii="Arial" w:hAnsi="Arial" w:cs="Arial"/>
                <w:i/>
              </w:rPr>
              <w:t>specify</w:t>
            </w:r>
            <w:r w:rsidRPr="003C5BBF">
              <w:rPr>
                <w:rFonts w:ascii="Arial" w:hAnsi="Arial" w:cs="Arial"/>
              </w:rPr>
              <w:t xml:space="preserve">):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FORMTEXT </w:instrText>
            </w:r>
            <w:r w:rsidRPr="003C5BBF">
              <w:rPr>
                <w:rFonts w:ascii="Arial" w:hAnsi="Arial" w:cs="Arial"/>
              </w:rPr>
            </w:r>
            <w:r w:rsidRPr="003C5BBF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  <w:noProof/>
              </w:rPr>
              <w:t> </w:t>
            </w:r>
            <w:r w:rsidRPr="003C5BBF">
              <w:rPr>
                <w:rFonts w:ascii="Arial" w:hAnsi="Arial" w:cs="Arial"/>
                <w:noProof/>
              </w:rPr>
              <w:t> </w:t>
            </w:r>
            <w:r w:rsidRPr="003C5BBF">
              <w:rPr>
                <w:rFonts w:ascii="Arial" w:hAnsi="Arial" w:cs="Arial"/>
                <w:noProof/>
              </w:rPr>
              <w:t> </w:t>
            </w:r>
            <w:r w:rsidRPr="003C5BBF">
              <w:rPr>
                <w:rFonts w:ascii="Arial" w:hAnsi="Arial" w:cs="Arial"/>
                <w:noProof/>
              </w:rPr>
              <w:t> </w:t>
            </w:r>
            <w:r w:rsidRPr="003C5BBF">
              <w:rPr>
                <w:rFonts w:ascii="Arial" w:hAnsi="Arial" w:cs="Arial"/>
                <w:noProof/>
              </w:rPr>
              <w:t> </w:t>
            </w:r>
            <w:r w:rsidRPr="003C5BBF">
              <w:rPr>
                <w:rFonts w:ascii="Arial" w:hAnsi="Arial" w:cs="Arial"/>
              </w:rPr>
              <w:fldChar w:fldCharType="end"/>
            </w:r>
          </w:p>
          <w:p w:rsidR="006B117B" w:rsidRPr="003C5BBF" w:rsidRDefault="006B117B" w:rsidP="00DC4AC3">
            <w:pPr>
              <w:rPr>
                <w:rFonts w:ascii="Arial" w:hAnsi="Arial" w:cs="Arial"/>
              </w:rPr>
            </w:pPr>
          </w:p>
        </w:tc>
      </w:tr>
      <w:tr w:rsidR="0026134F" w:rsidRPr="003C5BBF" w:rsidTr="00A845E2">
        <w:tc>
          <w:tcPr>
            <w:tcW w:w="7128" w:type="dxa"/>
            <w:tcBorders>
              <w:left w:val="nil"/>
            </w:tcBorders>
          </w:tcPr>
          <w:p w:rsidR="006B117B" w:rsidRPr="003C5BBF" w:rsidRDefault="00351F2F" w:rsidP="00DC4A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situations where L</w:t>
            </w:r>
            <w:r w:rsidR="0026134F" w:rsidRPr="003C5BBF">
              <w:rPr>
                <w:rFonts w:ascii="Arial" w:hAnsi="Arial" w:cs="Arial"/>
              </w:rPr>
              <w:t>EP individuals provide their own interpreters or use family or friends?</w:t>
            </w:r>
            <w:r w:rsidR="006B117B" w:rsidRPr="003C5BBF">
              <w:rPr>
                <w:rFonts w:ascii="Arial" w:hAnsi="Arial" w:cs="Arial"/>
              </w:rPr>
              <w:t xml:space="preserve"> If yes, </w:t>
            </w:r>
            <w:r>
              <w:rPr>
                <w:rFonts w:ascii="Arial" w:hAnsi="Arial" w:cs="Arial"/>
              </w:rPr>
              <w:t xml:space="preserve">please describe or </w:t>
            </w:r>
            <w:r w:rsidR="006B117B" w:rsidRPr="003C5BBF">
              <w:rPr>
                <w:rFonts w:ascii="Arial" w:hAnsi="Arial" w:cs="Arial"/>
              </w:rPr>
              <w:t>specify which types of situations.</w:t>
            </w:r>
            <w:r w:rsidR="009B4260" w:rsidRPr="003C5BBF">
              <w:rPr>
                <w:rFonts w:ascii="Arial" w:hAnsi="Arial" w:cs="Arial"/>
              </w:rPr>
              <w:t xml:space="preserve"> </w:t>
            </w:r>
            <w:r w:rsidR="00740081" w:rsidRPr="003C5BBF">
              <w:rPr>
                <w:rFonts w:ascii="Arial" w:hAnsi="Arial" w:cs="Arial"/>
              </w:rPr>
              <w:t xml:space="preserve"> </w:t>
            </w:r>
            <w:r w:rsidR="00740081" w:rsidRPr="003C5BBF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="00740081" w:rsidRPr="003C5BBF">
              <w:rPr>
                <w:rFonts w:ascii="Arial" w:hAnsi="Arial" w:cs="Arial"/>
              </w:rPr>
              <w:instrText xml:space="preserve"> FORMTEXT </w:instrText>
            </w:r>
            <w:r w:rsidR="00740081" w:rsidRPr="003C5BBF">
              <w:rPr>
                <w:rFonts w:ascii="Arial" w:hAnsi="Arial" w:cs="Arial"/>
              </w:rPr>
            </w:r>
            <w:r w:rsidR="00740081" w:rsidRPr="003C5BBF">
              <w:rPr>
                <w:rFonts w:ascii="Arial" w:hAnsi="Arial" w:cs="Arial"/>
              </w:rPr>
              <w:fldChar w:fldCharType="separate"/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  <w:noProof/>
              </w:rPr>
              <w:t> </w:t>
            </w:r>
            <w:r w:rsidR="00740081" w:rsidRPr="003C5BBF">
              <w:rPr>
                <w:rFonts w:ascii="Arial" w:hAnsi="Arial" w:cs="Arial"/>
              </w:rPr>
              <w:fldChar w:fldCharType="end"/>
            </w:r>
            <w:bookmarkEnd w:id="18"/>
            <w:r w:rsidR="009B4260" w:rsidRPr="003C5B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0" w:type="dxa"/>
            <w:tcBorders>
              <w:right w:val="nil"/>
            </w:tcBorders>
          </w:tcPr>
          <w:p w:rsidR="0026134F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34F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26134F" w:rsidRPr="003C5BBF">
              <w:rPr>
                <w:rFonts w:ascii="Arial" w:hAnsi="Arial" w:cs="Arial"/>
              </w:rPr>
              <w:t xml:space="preserve"> Yes</w:t>
            </w:r>
            <w:r w:rsidR="006B117B" w:rsidRPr="003C5BBF">
              <w:rPr>
                <w:rFonts w:ascii="Arial" w:hAnsi="Arial" w:cs="Arial"/>
              </w:rPr>
              <w:tab/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34F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26134F" w:rsidRPr="003C5BBF">
              <w:rPr>
                <w:rFonts w:ascii="Arial" w:hAnsi="Arial" w:cs="Arial"/>
              </w:rPr>
              <w:t xml:space="preserve"> No</w:t>
            </w:r>
          </w:p>
        </w:tc>
      </w:tr>
      <w:tr w:rsidR="0026134F" w:rsidRPr="003C5BBF" w:rsidTr="00A845E2">
        <w:tc>
          <w:tcPr>
            <w:tcW w:w="7128" w:type="dxa"/>
            <w:tcBorders>
              <w:left w:val="nil"/>
            </w:tcBorders>
          </w:tcPr>
          <w:p w:rsidR="0026134F" w:rsidRPr="003C5BBF" w:rsidRDefault="001A3942" w:rsidP="00526AF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</w:t>
            </w:r>
            <w:r w:rsidR="00074F6F" w:rsidRPr="003C5BBF">
              <w:rPr>
                <w:rFonts w:ascii="Arial" w:hAnsi="Arial" w:cs="Arial"/>
              </w:rPr>
              <w:t xml:space="preserve"> your </w:t>
            </w:r>
            <w:r>
              <w:rPr>
                <w:rFonts w:ascii="Arial" w:hAnsi="Arial" w:cs="Arial"/>
              </w:rPr>
              <w:t>county’s Extension office</w:t>
            </w:r>
            <w:r w:rsidR="00074F6F" w:rsidRPr="003C5BBF">
              <w:rPr>
                <w:rFonts w:ascii="Arial" w:hAnsi="Arial" w:cs="Arial"/>
              </w:rPr>
              <w:t xml:space="preserve"> </w:t>
            </w:r>
            <w:r w:rsidR="0026134F" w:rsidRPr="003C5BBF">
              <w:rPr>
                <w:rFonts w:ascii="Arial" w:hAnsi="Arial" w:cs="Arial"/>
              </w:rPr>
              <w:t>translated local forms or other informational documents into different languages?</w:t>
            </w:r>
            <w:r w:rsidR="006B117B" w:rsidRPr="003C5BBF">
              <w:rPr>
                <w:rFonts w:ascii="Arial" w:hAnsi="Arial" w:cs="Arial"/>
              </w:rPr>
              <w:t xml:space="preserve"> If yes, specify which language(s) and types of documents</w:t>
            </w:r>
            <w:r w:rsidR="00526AFC">
              <w:rPr>
                <w:rFonts w:ascii="Arial" w:hAnsi="Arial" w:cs="Arial"/>
              </w:rPr>
              <w:t>:</w:t>
            </w:r>
            <w:r w:rsidR="009B4260" w:rsidRPr="003C5BB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07228803"/>
                <w:placeholder>
                  <w:docPart w:val="27C7413D78734267901FE17DE3A10B75"/>
                </w:placeholder>
                <w:showingPlcHdr/>
              </w:sdtPr>
              <w:sdtEndPr/>
              <w:sdtContent>
                <w:r w:rsidR="009B4260" w:rsidRPr="003C5BB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9B4260" w:rsidRPr="003C5B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0" w:type="dxa"/>
            <w:tcBorders>
              <w:right w:val="nil"/>
            </w:tcBorders>
          </w:tcPr>
          <w:p w:rsidR="0026134F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34F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26134F" w:rsidRPr="003C5BBF">
              <w:rPr>
                <w:rFonts w:ascii="Arial" w:hAnsi="Arial" w:cs="Arial"/>
              </w:rPr>
              <w:t xml:space="preserve"> Yes</w:t>
            </w:r>
            <w:r w:rsidR="006B117B" w:rsidRPr="003C5BBF">
              <w:rPr>
                <w:rFonts w:ascii="Arial" w:hAnsi="Arial" w:cs="Arial"/>
              </w:rPr>
              <w:tab/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34F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26134F" w:rsidRPr="003C5BBF">
              <w:rPr>
                <w:rFonts w:ascii="Arial" w:hAnsi="Arial" w:cs="Arial"/>
              </w:rPr>
              <w:t xml:space="preserve"> No</w:t>
            </w:r>
          </w:p>
        </w:tc>
      </w:tr>
      <w:tr w:rsidR="001A3942" w:rsidRPr="003C5BBF" w:rsidTr="00A845E2">
        <w:tc>
          <w:tcPr>
            <w:tcW w:w="7128" w:type="dxa"/>
            <w:tcBorders>
              <w:left w:val="nil"/>
            </w:tcBorders>
          </w:tcPr>
          <w:p w:rsidR="001A3942" w:rsidRDefault="001A3942" w:rsidP="00DC4A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staff in your county’s Extension office use languages other than English to communicate with LEP individuals?</w:t>
            </w:r>
          </w:p>
        </w:tc>
        <w:tc>
          <w:tcPr>
            <w:tcW w:w="2970" w:type="dxa"/>
            <w:tcBorders>
              <w:right w:val="nil"/>
            </w:tcBorders>
          </w:tcPr>
          <w:p w:rsidR="001A3942" w:rsidRPr="003C5BBF" w:rsidRDefault="001A3942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Yes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No</w:t>
            </w:r>
          </w:p>
        </w:tc>
      </w:tr>
      <w:tr w:rsidR="00B5542C" w:rsidRPr="003C5BBF" w:rsidTr="006F33FF">
        <w:tc>
          <w:tcPr>
            <w:tcW w:w="10098" w:type="dxa"/>
            <w:gridSpan w:val="2"/>
            <w:tcBorders>
              <w:left w:val="nil"/>
            </w:tcBorders>
          </w:tcPr>
          <w:p w:rsidR="00B5542C" w:rsidRPr="00526AFC" w:rsidRDefault="00526AFC" w:rsidP="00526AF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any barriers your staff has encountered in </w:t>
            </w:r>
            <w:r w:rsidR="00B5542C" w:rsidRPr="00526AFC">
              <w:rPr>
                <w:rFonts w:ascii="Arial" w:hAnsi="Arial" w:cs="Arial"/>
              </w:rPr>
              <w:t xml:space="preserve">providing language support services in your county </w:t>
            </w:r>
            <w:r>
              <w:rPr>
                <w:rFonts w:ascii="Arial" w:hAnsi="Arial" w:cs="Arial"/>
              </w:rPr>
              <w:t>or service area:</w:t>
            </w:r>
          </w:p>
          <w:p w:rsidR="00B5542C" w:rsidRPr="003C5BBF" w:rsidRDefault="002F3FBE" w:rsidP="00DC4AC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1894890"/>
                <w:placeholder>
                  <w:docPart w:val="403FCD8D1C574BE190933032A4DC298C"/>
                </w:placeholder>
                <w:showingPlcHdr/>
              </w:sdtPr>
              <w:sdtEndPr/>
              <w:sdtContent>
                <w:r w:rsidR="00B5542C" w:rsidRPr="003C5BBF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:rsidR="0037203B" w:rsidRPr="003C5BBF" w:rsidRDefault="0037203B" w:rsidP="00DC4AC3">
      <w:pPr>
        <w:spacing w:after="0"/>
        <w:rPr>
          <w:rFonts w:ascii="Arial" w:hAnsi="Arial" w:cs="Arial"/>
          <w:b/>
          <w:sz w:val="24"/>
          <w:szCs w:val="24"/>
        </w:rPr>
      </w:pPr>
    </w:p>
    <w:p w:rsidR="0026134F" w:rsidRPr="003C5BBF" w:rsidRDefault="00E91ED7" w:rsidP="00DC4AC3">
      <w:pPr>
        <w:spacing w:after="0"/>
        <w:rPr>
          <w:rFonts w:ascii="Arial" w:hAnsi="Arial" w:cs="Arial"/>
          <w:b/>
          <w:sz w:val="24"/>
          <w:szCs w:val="24"/>
        </w:rPr>
      </w:pPr>
      <w:r w:rsidRPr="003C5BBF">
        <w:rPr>
          <w:rFonts w:ascii="Arial" w:hAnsi="Arial" w:cs="Arial"/>
          <w:b/>
          <w:sz w:val="24"/>
          <w:szCs w:val="24"/>
        </w:rPr>
        <w:t>Step 4: Training</w:t>
      </w:r>
      <w:r w:rsidR="00DD19E9">
        <w:rPr>
          <w:rFonts w:ascii="Arial" w:hAnsi="Arial" w:cs="Arial"/>
          <w:b/>
          <w:sz w:val="24"/>
          <w:szCs w:val="24"/>
        </w:rPr>
        <w:t>, Procedures, and Support</w:t>
      </w:r>
    </w:p>
    <w:tbl>
      <w:tblPr>
        <w:tblStyle w:val="TableGrid"/>
        <w:tblW w:w="10098" w:type="dxa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7128"/>
        <w:gridCol w:w="2970"/>
      </w:tblGrid>
      <w:tr w:rsidR="00E91ED7" w:rsidRPr="003C5BBF" w:rsidTr="00A845E2">
        <w:tc>
          <w:tcPr>
            <w:tcW w:w="7128" w:type="dxa"/>
            <w:tcBorders>
              <w:left w:val="nil"/>
            </w:tcBorders>
          </w:tcPr>
          <w:p w:rsidR="00E91ED7" w:rsidRPr="003C5BBF" w:rsidRDefault="002E51F3" w:rsidP="00DC4A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Has</w:t>
            </w:r>
            <w:r w:rsidR="00E91ED7" w:rsidRPr="003C5BBF">
              <w:rPr>
                <w:rFonts w:ascii="Arial" w:hAnsi="Arial" w:cs="Arial"/>
                <w:bCs/>
              </w:rPr>
              <w:t xml:space="preserve"> your </w:t>
            </w:r>
            <w:r w:rsidR="00CA469D">
              <w:rPr>
                <w:rFonts w:ascii="Arial" w:hAnsi="Arial" w:cs="Arial"/>
                <w:bCs/>
              </w:rPr>
              <w:t>county’s Extension</w:t>
            </w:r>
            <w:r w:rsidR="00074F6F" w:rsidRPr="003C5BBF">
              <w:rPr>
                <w:rFonts w:ascii="Arial" w:hAnsi="Arial" w:cs="Arial"/>
                <w:bCs/>
              </w:rPr>
              <w:t xml:space="preserve"> </w:t>
            </w:r>
            <w:r w:rsidR="00CA469D">
              <w:rPr>
                <w:rFonts w:ascii="Arial" w:hAnsi="Arial" w:cs="Arial"/>
                <w:bCs/>
              </w:rPr>
              <w:t>office</w:t>
            </w:r>
            <w:r w:rsidR="00E91ED7" w:rsidRPr="003C5BBF">
              <w:rPr>
                <w:rFonts w:ascii="Arial" w:hAnsi="Arial" w:cs="Arial"/>
                <w:bCs/>
              </w:rPr>
              <w:t xml:space="preserve"> receive</w:t>
            </w:r>
            <w:r>
              <w:rPr>
                <w:rFonts w:ascii="Arial" w:hAnsi="Arial" w:cs="Arial"/>
                <w:bCs/>
              </w:rPr>
              <w:t>d</w:t>
            </w:r>
            <w:r w:rsidR="00E91ED7" w:rsidRPr="003C5BBF">
              <w:rPr>
                <w:rFonts w:ascii="Arial" w:hAnsi="Arial" w:cs="Arial"/>
                <w:bCs/>
              </w:rPr>
              <w:t xml:space="preserve"> training on </w:t>
            </w:r>
            <w:r w:rsidR="000D4D53">
              <w:rPr>
                <w:rFonts w:ascii="Arial" w:hAnsi="Arial" w:cs="Arial"/>
                <w:bCs/>
              </w:rPr>
              <w:t xml:space="preserve">how to meet the needs of </w:t>
            </w:r>
            <w:r w:rsidR="00E91ED7" w:rsidRPr="003C5BBF">
              <w:rPr>
                <w:rFonts w:ascii="Arial" w:hAnsi="Arial" w:cs="Arial"/>
                <w:bCs/>
              </w:rPr>
              <w:t>LEP individuals</w:t>
            </w:r>
            <w:r w:rsidR="000D4D53">
              <w:rPr>
                <w:rFonts w:ascii="Arial" w:hAnsi="Arial" w:cs="Arial"/>
                <w:bCs/>
              </w:rPr>
              <w:t xml:space="preserve"> and communities in your service area</w:t>
            </w:r>
            <w:r w:rsidR="00E91ED7" w:rsidRPr="003C5BBF">
              <w:rPr>
                <w:rFonts w:ascii="Arial" w:hAnsi="Arial" w:cs="Arial"/>
                <w:bCs/>
              </w:rPr>
              <w:t xml:space="preserve">?  </w:t>
            </w:r>
          </w:p>
        </w:tc>
        <w:tc>
          <w:tcPr>
            <w:tcW w:w="2970" w:type="dxa"/>
            <w:tcBorders>
              <w:right w:val="nil"/>
            </w:tcBorders>
          </w:tcPr>
          <w:p w:rsidR="00E91ED7" w:rsidRPr="003C5BBF" w:rsidRDefault="00B5542C" w:rsidP="00DC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E91ED7" w:rsidRPr="003C5BBF">
              <w:rPr>
                <w:rFonts w:ascii="Arial" w:hAnsi="Arial" w:cs="Arial"/>
              </w:rPr>
              <w:t xml:space="preserve"> Yes </w:t>
            </w:r>
            <w:r w:rsidR="004B193B"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ED7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="004B193B" w:rsidRPr="003C5BBF">
              <w:rPr>
                <w:rFonts w:ascii="Arial" w:hAnsi="Arial" w:cs="Arial"/>
              </w:rPr>
              <w:fldChar w:fldCharType="end"/>
            </w:r>
            <w:r w:rsidR="00E91ED7" w:rsidRPr="003C5BBF">
              <w:rPr>
                <w:rFonts w:ascii="Arial" w:hAnsi="Arial" w:cs="Arial"/>
              </w:rPr>
              <w:t xml:space="preserve"> No</w:t>
            </w:r>
          </w:p>
        </w:tc>
      </w:tr>
      <w:tr w:rsidR="006B117B" w:rsidRPr="003C5BBF" w:rsidTr="00A845E2">
        <w:tc>
          <w:tcPr>
            <w:tcW w:w="10098" w:type="dxa"/>
            <w:gridSpan w:val="2"/>
            <w:tcBorders>
              <w:left w:val="nil"/>
              <w:right w:val="nil"/>
            </w:tcBorders>
          </w:tcPr>
          <w:p w:rsidR="006B117B" w:rsidRPr="003C5BBF" w:rsidRDefault="00C77140" w:rsidP="00DC4A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t>If yes, w</w:t>
            </w:r>
            <w:r w:rsidR="006B117B" w:rsidRPr="003C5BBF">
              <w:rPr>
                <w:rFonts w:ascii="Arial" w:hAnsi="Arial" w:cs="Arial"/>
                <w:bCs/>
              </w:rPr>
              <w:t xml:space="preserve">ho receives training on </w:t>
            </w:r>
            <w:r w:rsidRPr="003C5BBF">
              <w:rPr>
                <w:rFonts w:ascii="Arial" w:hAnsi="Arial" w:cs="Arial"/>
                <w:bCs/>
              </w:rPr>
              <w:t xml:space="preserve">providing language assistance to </w:t>
            </w:r>
            <w:r w:rsidR="006B117B" w:rsidRPr="003C5BBF">
              <w:rPr>
                <w:rFonts w:ascii="Arial" w:hAnsi="Arial" w:cs="Arial"/>
                <w:bCs/>
              </w:rPr>
              <w:t>LEP individuals? (</w:t>
            </w:r>
            <w:r w:rsidR="006B117B" w:rsidRPr="003C5BBF">
              <w:rPr>
                <w:rFonts w:ascii="Arial" w:hAnsi="Arial" w:cs="Arial"/>
                <w:bCs/>
                <w:i/>
              </w:rPr>
              <w:t>select all that apply</w:t>
            </w:r>
            <w:r w:rsidR="006B117B" w:rsidRPr="003C5BBF">
              <w:rPr>
                <w:rFonts w:ascii="Arial" w:hAnsi="Arial" w:cs="Arial"/>
                <w:bCs/>
              </w:rPr>
              <w:t>)</w:t>
            </w:r>
          </w:p>
          <w:p w:rsidR="006B117B" w:rsidRPr="003C5BBF" w:rsidRDefault="004B193B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B"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6B117B" w:rsidRPr="003C5BBF">
              <w:rPr>
                <w:rFonts w:ascii="Arial" w:hAnsi="Arial" w:cs="Arial"/>
                <w:bCs/>
              </w:rPr>
              <w:t xml:space="preserve"> </w:t>
            </w:r>
            <w:r w:rsidR="002E51F3">
              <w:rPr>
                <w:rFonts w:ascii="Arial" w:hAnsi="Arial" w:cs="Arial"/>
                <w:bCs/>
              </w:rPr>
              <w:t>Leadership</w:t>
            </w:r>
            <w:r w:rsidR="006B117B" w:rsidRPr="003C5BBF">
              <w:rPr>
                <w:rFonts w:ascii="Arial" w:hAnsi="Arial" w:cs="Arial"/>
                <w:bCs/>
              </w:rPr>
              <w:t xml:space="preserve"> or senior staff </w:t>
            </w: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B"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6B117B" w:rsidRPr="003C5BBF">
              <w:rPr>
                <w:rFonts w:ascii="Arial" w:hAnsi="Arial" w:cs="Arial"/>
                <w:bCs/>
              </w:rPr>
              <w:t xml:space="preserve"> Employees who provide “front-line assistance” to the public </w:t>
            </w:r>
          </w:p>
          <w:p w:rsidR="006B117B" w:rsidRPr="003C5BBF" w:rsidRDefault="004B193B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B"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6B117B" w:rsidRPr="003C5BBF">
              <w:rPr>
                <w:rFonts w:ascii="Arial" w:hAnsi="Arial" w:cs="Arial"/>
                <w:bCs/>
              </w:rPr>
              <w:t xml:space="preserve"> Bilingual staff </w:t>
            </w: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B"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6B117B" w:rsidRPr="003C5BBF">
              <w:rPr>
                <w:rFonts w:ascii="Arial" w:hAnsi="Arial" w:cs="Arial"/>
                <w:bCs/>
              </w:rPr>
              <w:t xml:space="preserve"> New employees </w:t>
            </w: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B"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2E51F3">
              <w:rPr>
                <w:rFonts w:ascii="Arial" w:hAnsi="Arial" w:cs="Arial"/>
                <w:bCs/>
              </w:rPr>
              <w:t xml:space="preserve"> All </w:t>
            </w:r>
            <w:r w:rsidR="006B117B" w:rsidRPr="003C5BBF">
              <w:rPr>
                <w:rFonts w:ascii="Arial" w:hAnsi="Arial" w:cs="Arial"/>
                <w:bCs/>
              </w:rPr>
              <w:t>employees</w:t>
            </w:r>
            <w:r w:rsidR="002E51F3">
              <w:rPr>
                <w:rFonts w:ascii="Arial" w:hAnsi="Arial" w:cs="Arial"/>
                <w:bCs/>
              </w:rPr>
              <w:t xml:space="preserve"> in our Extension office</w:t>
            </w:r>
          </w:p>
          <w:p w:rsidR="00CA469D" w:rsidRDefault="004B193B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B"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6B117B" w:rsidRPr="003C5BBF">
              <w:rPr>
                <w:rFonts w:ascii="Arial" w:hAnsi="Arial" w:cs="Arial"/>
                <w:bCs/>
              </w:rPr>
              <w:t xml:space="preserve"> </w:t>
            </w:r>
            <w:r w:rsidR="002E51F3" w:rsidRPr="003C5BBF">
              <w:rPr>
                <w:rFonts w:ascii="Arial" w:hAnsi="Arial" w:cs="Arial"/>
                <w:bCs/>
              </w:rPr>
              <w:t>Other (</w:t>
            </w:r>
            <w:r w:rsidR="002E51F3" w:rsidRPr="003C5BBF">
              <w:rPr>
                <w:rFonts w:ascii="Arial" w:hAnsi="Arial" w:cs="Arial"/>
                <w:bCs/>
                <w:i/>
              </w:rPr>
              <w:t>specify</w:t>
            </w:r>
            <w:r w:rsidR="002E51F3" w:rsidRPr="003C5BBF">
              <w:rPr>
                <w:rFonts w:ascii="Arial" w:hAnsi="Arial" w:cs="Arial"/>
                <w:bCs/>
              </w:rPr>
              <w:t xml:space="preserve">): </w:t>
            </w:r>
            <w:r w:rsidR="002E51F3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E51F3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E51F3" w:rsidRPr="003C5BBF">
              <w:rPr>
                <w:rFonts w:ascii="Arial" w:hAnsi="Arial" w:cs="Arial"/>
                <w:u w:val="single"/>
              </w:rPr>
            </w:r>
            <w:r w:rsidR="002E51F3" w:rsidRPr="003C5BBF">
              <w:rPr>
                <w:rFonts w:ascii="Arial" w:hAnsi="Arial" w:cs="Arial"/>
                <w:u w:val="single"/>
              </w:rPr>
              <w:fldChar w:fldCharType="separate"/>
            </w:r>
            <w:r w:rsidR="002E51F3" w:rsidRPr="003C5BBF">
              <w:rPr>
                <w:rFonts w:ascii="Arial" w:hAnsi="Arial" w:cs="Arial"/>
                <w:u w:val="single"/>
              </w:rPr>
              <w:t> </w:t>
            </w:r>
            <w:r w:rsidR="002E51F3" w:rsidRPr="003C5BBF">
              <w:rPr>
                <w:rFonts w:ascii="Arial" w:hAnsi="Arial" w:cs="Arial"/>
                <w:u w:val="single"/>
              </w:rPr>
              <w:t> </w:t>
            </w:r>
            <w:r w:rsidR="002E51F3" w:rsidRPr="003C5BBF">
              <w:rPr>
                <w:rFonts w:ascii="Arial" w:hAnsi="Arial" w:cs="Arial"/>
                <w:u w:val="single"/>
              </w:rPr>
              <w:t> </w:t>
            </w:r>
            <w:r w:rsidR="002E51F3" w:rsidRPr="003C5BBF">
              <w:rPr>
                <w:rFonts w:ascii="Arial" w:hAnsi="Arial" w:cs="Arial"/>
                <w:u w:val="single"/>
              </w:rPr>
              <w:t> </w:t>
            </w:r>
            <w:r w:rsidR="002E51F3" w:rsidRPr="003C5BBF">
              <w:rPr>
                <w:rFonts w:ascii="Arial" w:hAnsi="Arial" w:cs="Arial"/>
                <w:u w:val="single"/>
              </w:rPr>
              <w:t> </w:t>
            </w:r>
            <w:r w:rsidR="002E51F3" w:rsidRPr="003C5BBF">
              <w:rPr>
                <w:rFonts w:ascii="Arial" w:hAnsi="Arial" w:cs="Arial"/>
                <w:u w:val="single"/>
              </w:rPr>
              <w:fldChar w:fldCharType="end"/>
            </w:r>
          </w:p>
          <w:p w:rsidR="001A7E20" w:rsidRPr="003C5BBF" w:rsidRDefault="00CA469D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</w:t>
            </w:r>
            <w:r w:rsidR="006B117B" w:rsidRPr="003C5BBF">
              <w:rPr>
                <w:rFonts w:ascii="Arial" w:hAnsi="Arial" w:cs="Arial"/>
                <w:bCs/>
              </w:rPr>
              <w:t>Other (</w:t>
            </w:r>
            <w:r w:rsidR="006B117B" w:rsidRPr="003C5BBF">
              <w:rPr>
                <w:rFonts w:ascii="Arial" w:hAnsi="Arial" w:cs="Arial"/>
                <w:bCs/>
                <w:i/>
              </w:rPr>
              <w:t>specify</w:t>
            </w:r>
            <w:r w:rsidR="006B117B" w:rsidRPr="003C5BBF">
              <w:rPr>
                <w:rFonts w:ascii="Arial" w:hAnsi="Arial" w:cs="Arial"/>
                <w:bCs/>
              </w:rPr>
              <w:t xml:space="preserve">): </w:t>
            </w:r>
            <w:r w:rsidR="00740081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40081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40081" w:rsidRPr="003C5BBF">
              <w:rPr>
                <w:rFonts w:ascii="Arial" w:hAnsi="Arial" w:cs="Arial"/>
                <w:u w:val="single"/>
              </w:rPr>
            </w:r>
            <w:r w:rsidR="00740081" w:rsidRPr="003C5BBF">
              <w:rPr>
                <w:rFonts w:ascii="Arial" w:hAnsi="Arial" w:cs="Arial"/>
                <w:u w:val="single"/>
              </w:rPr>
              <w:fldChar w:fldCharType="separate"/>
            </w:r>
            <w:r w:rsidR="00740081" w:rsidRPr="003C5BBF">
              <w:rPr>
                <w:rFonts w:ascii="Arial" w:hAnsi="Arial" w:cs="Arial"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u w:val="single"/>
              </w:rPr>
              <w:fldChar w:fldCharType="end"/>
            </w:r>
          </w:p>
          <w:p w:rsidR="006B117B" w:rsidRPr="003C5BBF" w:rsidRDefault="004B193B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B"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6B117B" w:rsidRPr="003C5BBF">
              <w:rPr>
                <w:rFonts w:ascii="Arial" w:hAnsi="Arial" w:cs="Arial"/>
                <w:bCs/>
              </w:rPr>
              <w:t xml:space="preserve"> None of the above</w:t>
            </w:r>
          </w:p>
          <w:p w:rsidR="001A7E20" w:rsidRPr="003C5BBF" w:rsidRDefault="001A7E20" w:rsidP="00DC4AC3">
            <w:pPr>
              <w:rPr>
                <w:rFonts w:ascii="Arial" w:hAnsi="Arial" w:cs="Arial"/>
                <w:bCs/>
              </w:rPr>
            </w:pPr>
          </w:p>
        </w:tc>
      </w:tr>
      <w:tr w:rsidR="006B117B" w:rsidRPr="003C5BBF" w:rsidTr="00A845E2">
        <w:tc>
          <w:tcPr>
            <w:tcW w:w="7128" w:type="dxa"/>
            <w:tcBorders>
              <w:left w:val="nil"/>
            </w:tcBorders>
          </w:tcPr>
          <w:p w:rsidR="006B117B" w:rsidRPr="003C5BBF" w:rsidRDefault="00CA469D" w:rsidP="00DC4A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</w:t>
            </w:r>
            <w:r w:rsidR="00893EB3">
              <w:rPr>
                <w:rFonts w:ascii="Arial" w:hAnsi="Arial" w:cs="Arial"/>
                <w:bCs/>
              </w:rPr>
              <w:t xml:space="preserve">es your county Extension staff have a uniform understanding of </w:t>
            </w:r>
            <w:r>
              <w:rPr>
                <w:rFonts w:ascii="Arial" w:hAnsi="Arial" w:cs="Arial"/>
                <w:bCs/>
              </w:rPr>
              <w:t xml:space="preserve">how to </w:t>
            </w:r>
            <w:r w:rsidR="00893EB3">
              <w:rPr>
                <w:rFonts w:ascii="Arial" w:hAnsi="Arial" w:cs="Arial"/>
                <w:bCs/>
              </w:rPr>
              <w:t>address</w:t>
            </w:r>
            <w:r w:rsidR="00DD19E9">
              <w:rPr>
                <w:rFonts w:ascii="Arial" w:hAnsi="Arial" w:cs="Arial"/>
                <w:bCs/>
              </w:rPr>
              <w:t xml:space="preserve"> language barriers </w:t>
            </w:r>
            <w:r w:rsidR="00893EB3">
              <w:rPr>
                <w:rFonts w:ascii="Arial" w:hAnsi="Arial" w:cs="Arial"/>
                <w:bCs/>
              </w:rPr>
              <w:t xml:space="preserve">while serving </w:t>
            </w:r>
            <w:r w:rsidR="00893EB3" w:rsidRPr="003C5BBF">
              <w:rPr>
                <w:rFonts w:ascii="Arial" w:hAnsi="Arial" w:cs="Arial"/>
                <w:bCs/>
              </w:rPr>
              <w:t xml:space="preserve">LEP </w:t>
            </w:r>
            <w:r w:rsidR="00893EB3">
              <w:rPr>
                <w:rFonts w:ascii="Arial" w:hAnsi="Arial" w:cs="Arial"/>
                <w:bCs/>
              </w:rPr>
              <w:t>individuals through their</w:t>
            </w:r>
            <w:r w:rsidR="00DD19E9">
              <w:rPr>
                <w:rFonts w:ascii="Arial" w:hAnsi="Arial" w:cs="Arial"/>
                <w:bCs/>
              </w:rPr>
              <w:t xml:space="preserve"> programming efforts</w:t>
            </w:r>
            <w:r w:rsidR="006B117B" w:rsidRPr="003C5BBF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2970" w:type="dxa"/>
            <w:tcBorders>
              <w:right w:val="nil"/>
            </w:tcBorders>
          </w:tcPr>
          <w:p w:rsidR="006B117B" w:rsidRPr="003C5BBF" w:rsidRDefault="004B193B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B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6B117B" w:rsidRPr="003C5BBF">
              <w:rPr>
                <w:rFonts w:ascii="Arial" w:hAnsi="Arial" w:cs="Arial"/>
              </w:rPr>
              <w:t xml:space="preserve"> Yes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B"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="006B117B" w:rsidRPr="003C5BBF">
              <w:rPr>
                <w:rFonts w:ascii="Arial" w:hAnsi="Arial" w:cs="Arial"/>
              </w:rPr>
              <w:t xml:space="preserve"> No</w:t>
            </w:r>
          </w:p>
        </w:tc>
      </w:tr>
      <w:tr w:rsidR="006B117B" w:rsidRPr="003C5BBF" w:rsidTr="00A845E2">
        <w:tc>
          <w:tcPr>
            <w:tcW w:w="7128" w:type="dxa"/>
            <w:tcBorders>
              <w:left w:val="nil"/>
            </w:tcBorders>
          </w:tcPr>
          <w:p w:rsidR="006B117B" w:rsidRPr="003C5BBF" w:rsidRDefault="00074F6F" w:rsidP="00DC4A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  <w:bCs/>
              </w:rPr>
              <w:t xml:space="preserve">Do your </w:t>
            </w:r>
            <w:r w:rsidR="00CA469D">
              <w:rPr>
                <w:rFonts w:ascii="Arial" w:hAnsi="Arial" w:cs="Arial"/>
                <w:bCs/>
              </w:rPr>
              <w:t>county Extension office</w:t>
            </w:r>
            <w:r w:rsidR="006B117B" w:rsidRPr="003C5BBF">
              <w:rPr>
                <w:rFonts w:ascii="Arial" w:hAnsi="Arial" w:cs="Arial"/>
                <w:bCs/>
              </w:rPr>
              <w:t xml:space="preserve"> have written procedures </w:t>
            </w:r>
            <w:r w:rsidR="001A3942">
              <w:rPr>
                <w:rFonts w:ascii="Arial" w:hAnsi="Arial" w:cs="Arial"/>
                <w:bCs/>
              </w:rPr>
              <w:t xml:space="preserve">on </w:t>
            </w:r>
            <w:r w:rsidR="006B117B" w:rsidRPr="003C5BBF">
              <w:rPr>
                <w:rFonts w:ascii="Arial" w:hAnsi="Arial" w:cs="Arial"/>
                <w:bCs/>
              </w:rPr>
              <w:t xml:space="preserve">how to obtain </w:t>
            </w:r>
            <w:r w:rsidR="00DD19E9">
              <w:rPr>
                <w:rFonts w:ascii="Arial" w:hAnsi="Arial" w:cs="Arial"/>
                <w:bCs/>
              </w:rPr>
              <w:t xml:space="preserve">translations or </w:t>
            </w:r>
            <w:r w:rsidR="006B117B" w:rsidRPr="003C5BBF">
              <w:rPr>
                <w:rFonts w:ascii="Arial" w:hAnsi="Arial" w:cs="Arial"/>
                <w:bCs/>
              </w:rPr>
              <w:t>work with interpreters?</w:t>
            </w:r>
          </w:p>
        </w:tc>
        <w:tc>
          <w:tcPr>
            <w:tcW w:w="2970" w:type="dxa"/>
            <w:tcBorders>
              <w:right w:val="nil"/>
            </w:tcBorders>
          </w:tcPr>
          <w:p w:rsidR="006B117B" w:rsidRPr="003C5BBF" w:rsidRDefault="004B193B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B"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6B117B" w:rsidRPr="003C5BBF">
              <w:rPr>
                <w:rFonts w:ascii="Arial" w:hAnsi="Arial" w:cs="Arial"/>
                <w:bCs/>
              </w:rPr>
              <w:t xml:space="preserve"> Yes</w:t>
            </w:r>
            <w:r w:rsidR="006B117B" w:rsidRPr="003C5BBF">
              <w:rPr>
                <w:rFonts w:ascii="Arial" w:hAnsi="Arial" w:cs="Arial"/>
                <w:bCs/>
              </w:rPr>
              <w:tab/>
            </w: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B"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6B117B" w:rsidRPr="003C5BBF">
              <w:rPr>
                <w:rFonts w:ascii="Arial" w:hAnsi="Arial" w:cs="Arial"/>
                <w:bCs/>
              </w:rPr>
              <w:t xml:space="preserve"> No</w:t>
            </w:r>
          </w:p>
          <w:p w:rsidR="006B117B" w:rsidRPr="003C5BBF" w:rsidRDefault="006B117B" w:rsidP="00DC4AC3">
            <w:pPr>
              <w:rPr>
                <w:rFonts w:ascii="Arial" w:hAnsi="Arial" w:cs="Arial"/>
              </w:rPr>
            </w:pPr>
          </w:p>
        </w:tc>
      </w:tr>
      <w:tr w:rsidR="001A3942" w:rsidRPr="003C5BBF" w:rsidTr="00A845E2">
        <w:tc>
          <w:tcPr>
            <w:tcW w:w="7128" w:type="dxa"/>
            <w:tcBorders>
              <w:left w:val="nil"/>
            </w:tcBorders>
          </w:tcPr>
          <w:p w:rsidR="001A3942" w:rsidRPr="003C5BBF" w:rsidRDefault="001A3942" w:rsidP="00DC4A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lastRenderedPageBreak/>
              <w:t>Do</w:t>
            </w:r>
            <w:r>
              <w:rPr>
                <w:rFonts w:ascii="Arial" w:hAnsi="Arial" w:cs="Arial"/>
                <w:bCs/>
              </w:rPr>
              <w:t>es</w:t>
            </w:r>
            <w:r w:rsidRPr="003C5BBF">
              <w:rPr>
                <w:rFonts w:ascii="Arial" w:hAnsi="Arial" w:cs="Arial"/>
                <w:bCs/>
              </w:rPr>
              <w:t xml:space="preserve"> your </w:t>
            </w:r>
            <w:r>
              <w:rPr>
                <w:rFonts w:ascii="Arial" w:hAnsi="Arial" w:cs="Arial"/>
                <w:bCs/>
              </w:rPr>
              <w:t>county office</w:t>
            </w:r>
            <w:r w:rsidRPr="003C5BB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have a designated</w:t>
            </w:r>
            <w:r w:rsidRPr="003C5BB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point person who can address the </w:t>
            </w:r>
            <w:r w:rsidRPr="003C5BBF">
              <w:rPr>
                <w:rFonts w:ascii="Arial" w:hAnsi="Arial" w:cs="Arial"/>
                <w:bCs/>
              </w:rPr>
              <w:t xml:space="preserve">language access </w:t>
            </w:r>
            <w:r>
              <w:rPr>
                <w:rFonts w:ascii="Arial" w:hAnsi="Arial" w:cs="Arial"/>
                <w:bCs/>
              </w:rPr>
              <w:t>issues and concerns of your staff</w:t>
            </w:r>
            <w:r w:rsidRPr="003C5BBF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2970" w:type="dxa"/>
            <w:tcBorders>
              <w:right w:val="nil"/>
            </w:tcBorders>
          </w:tcPr>
          <w:p w:rsidR="001A3942" w:rsidRPr="003C5BBF" w:rsidRDefault="001A3942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Yes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No</w:t>
            </w:r>
          </w:p>
        </w:tc>
      </w:tr>
      <w:tr w:rsidR="001A3942" w:rsidRPr="003C5BBF" w:rsidTr="00A845E2">
        <w:tc>
          <w:tcPr>
            <w:tcW w:w="7128" w:type="dxa"/>
            <w:tcBorders>
              <w:left w:val="nil"/>
            </w:tcBorders>
          </w:tcPr>
          <w:p w:rsidR="001A3942" w:rsidRPr="003C5BBF" w:rsidRDefault="001A3942" w:rsidP="00DC4A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t>Do</w:t>
            </w:r>
            <w:r>
              <w:rPr>
                <w:rFonts w:ascii="Arial" w:hAnsi="Arial" w:cs="Arial"/>
                <w:bCs/>
              </w:rPr>
              <w:t>es</w:t>
            </w:r>
            <w:r w:rsidRPr="003C5BBF">
              <w:rPr>
                <w:rFonts w:ascii="Arial" w:hAnsi="Arial" w:cs="Arial"/>
                <w:bCs/>
              </w:rPr>
              <w:t xml:space="preserve"> your </w:t>
            </w:r>
            <w:r>
              <w:rPr>
                <w:rFonts w:ascii="Arial" w:hAnsi="Arial" w:cs="Arial"/>
                <w:bCs/>
              </w:rPr>
              <w:t>county have direct access to a</w:t>
            </w:r>
            <w:r w:rsidRPr="003C5BBF">
              <w:rPr>
                <w:rFonts w:ascii="Arial" w:hAnsi="Arial" w:cs="Arial"/>
                <w:bCs/>
              </w:rPr>
              <w:t xml:space="preserve"> formal language access complaint </w:t>
            </w:r>
            <w:r>
              <w:rPr>
                <w:rFonts w:ascii="Arial" w:hAnsi="Arial" w:cs="Arial"/>
                <w:bCs/>
              </w:rPr>
              <w:t>form</w:t>
            </w:r>
            <w:r w:rsidRPr="003C5BBF">
              <w:rPr>
                <w:rFonts w:ascii="Arial" w:hAnsi="Arial" w:cs="Arial"/>
                <w:bCs/>
              </w:rPr>
              <w:t>?</w:t>
            </w:r>
            <w:r w:rsidR="002E51F3">
              <w:rPr>
                <w:rFonts w:ascii="Arial" w:hAnsi="Arial" w:cs="Arial"/>
                <w:bCs/>
              </w:rPr>
              <w:t xml:space="preserve"> (Civil Rights complaint form or other)</w:t>
            </w:r>
          </w:p>
        </w:tc>
        <w:tc>
          <w:tcPr>
            <w:tcW w:w="2970" w:type="dxa"/>
            <w:tcBorders>
              <w:right w:val="nil"/>
            </w:tcBorders>
          </w:tcPr>
          <w:p w:rsidR="001A3942" w:rsidRPr="003C5BBF" w:rsidRDefault="001A3942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Yes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No</w:t>
            </w:r>
          </w:p>
        </w:tc>
      </w:tr>
      <w:tr w:rsidR="00DD19E9" w:rsidRPr="003C5BBF" w:rsidTr="00A845E2">
        <w:tc>
          <w:tcPr>
            <w:tcW w:w="7128" w:type="dxa"/>
            <w:tcBorders>
              <w:left w:val="nil"/>
            </w:tcBorders>
          </w:tcPr>
          <w:p w:rsidR="00DD19E9" w:rsidRPr="003C5BBF" w:rsidRDefault="001A3942" w:rsidP="00DC4A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Has your county office or staff </w:t>
            </w:r>
            <w:r w:rsidRPr="003C5BBF">
              <w:rPr>
                <w:rFonts w:ascii="Arial" w:hAnsi="Arial" w:cs="Arial"/>
                <w:bCs/>
              </w:rPr>
              <w:t xml:space="preserve">ever received </w:t>
            </w:r>
            <w:r>
              <w:rPr>
                <w:rFonts w:ascii="Arial" w:hAnsi="Arial" w:cs="Arial"/>
                <w:bCs/>
              </w:rPr>
              <w:t>feedback or complaints because</w:t>
            </w:r>
            <w:r w:rsidRPr="003C5BBF">
              <w:rPr>
                <w:rFonts w:ascii="Arial" w:hAnsi="Arial" w:cs="Arial"/>
                <w:bCs/>
              </w:rPr>
              <w:t xml:space="preserve"> language access services were not provided?</w:t>
            </w:r>
          </w:p>
        </w:tc>
        <w:tc>
          <w:tcPr>
            <w:tcW w:w="2970" w:type="dxa"/>
            <w:tcBorders>
              <w:right w:val="nil"/>
            </w:tcBorders>
          </w:tcPr>
          <w:p w:rsidR="00DD19E9" w:rsidRPr="003C5BBF" w:rsidRDefault="001A3942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Yes </w:t>
            </w:r>
            <w:r w:rsidRPr="003C5BBF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</w:rPr>
              <w:instrText xml:space="preserve"> FORMCHECKBOX </w:instrText>
            </w:r>
            <w:r w:rsidR="002F3FBE">
              <w:rPr>
                <w:rFonts w:ascii="Arial" w:hAnsi="Arial" w:cs="Arial"/>
              </w:rPr>
            </w:r>
            <w:r w:rsidR="002F3FBE">
              <w:rPr>
                <w:rFonts w:ascii="Arial" w:hAnsi="Arial" w:cs="Arial"/>
              </w:rPr>
              <w:fldChar w:fldCharType="separate"/>
            </w:r>
            <w:r w:rsidRPr="003C5BBF">
              <w:rPr>
                <w:rFonts w:ascii="Arial" w:hAnsi="Arial" w:cs="Arial"/>
              </w:rPr>
              <w:fldChar w:fldCharType="end"/>
            </w:r>
            <w:r w:rsidRPr="003C5BBF">
              <w:rPr>
                <w:rFonts w:ascii="Arial" w:hAnsi="Arial" w:cs="Arial"/>
              </w:rPr>
              <w:t xml:space="preserve"> No</w:t>
            </w:r>
          </w:p>
        </w:tc>
      </w:tr>
    </w:tbl>
    <w:p w:rsidR="00E91ED7" w:rsidRPr="003C5BBF" w:rsidRDefault="00E91ED7" w:rsidP="00DC4AC3">
      <w:pPr>
        <w:spacing w:after="0"/>
        <w:rPr>
          <w:rFonts w:ascii="Arial" w:hAnsi="Arial" w:cs="Arial"/>
          <w:b/>
          <w:sz w:val="24"/>
          <w:szCs w:val="24"/>
        </w:rPr>
      </w:pPr>
      <w:r w:rsidRPr="003C5BBF">
        <w:rPr>
          <w:rFonts w:ascii="Arial" w:hAnsi="Arial" w:cs="Arial"/>
          <w:b/>
          <w:sz w:val="24"/>
          <w:szCs w:val="24"/>
        </w:rPr>
        <w:t>Step 5: Providing Notice of Language Assistance Services</w:t>
      </w:r>
    </w:p>
    <w:tbl>
      <w:tblPr>
        <w:tblStyle w:val="TableGrid"/>
        <w:tblW w:w="10098" w:type="dxa"/>
        <w:tblBorders>
          <w:left w:val="none" w:sz="0" w:space="0" w:color="auto"/>
          <w:right w:val="none" w:sz="0" w:space="0" w:color="auto"/>
        </w:tblBorders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0098"/>
      </w:tblGrid>
      <w:tr w:rsidR="00E91ED7" w:rsidRPr="003C5BBF" w:rsidTr="00A845E2">
        <w:tc>
          <w:tcPr>
            <w:tcW w:w="10098" w:type="dxa"/>
          </w:tcPr>
          <w:p w:rsidR="006B117B" w:rsidRPr="003C5BBF" w:rsidRDefault="00026C62" w:rsidP="00DC4AC3">
            <w:pPr>
              <w:rPr>
                <w:rFonts w:ascii="Arial" w:hAnsi="Arial" w:cs="Arial"/>
              </w:rPr>
            </w:pPr>
            <w:r w:rsidRPr="003C5BBF">
              <w:rPr>
                <w:rFonts w:ascii="Arial" w:hAnsi="Arial" w:cs="Arial"/>
              </w:rPr>
              <w:t>How do</w:t>
            </w:r>
            <w:r w:rsidR="001A3942">
              <w:rPr>
                <w:rFonts w:ascii="Arial" w:hAnsi="Arial" w:cs="Arial"/>
              </w:rPr>
              <w:t xml:space="preserve">es your Extension county office </w:t>
            </w:r>
            <w:r w:rsidR="00E91ED7" w:rsidRPr="003C5BBF">
              <w:rPr>
                <w:rFonts w:ascii="Arial" w:hAnsi="Arial" w:cs="Arial"/>
              </w:rPr>
              <w:t>inform members of the public about the availability of language assistance services</w:t>
            </w:r>
            <w:r w:rsidR="006B117B" w:rsidRPr="003C5BBF">
              <w:rPr>
                <w:rFonts w:ascii="Arial" w:hAnsi="Arial" w:cs="Arial"/>
              </w:rPr>
              <w:t>?</w:t>
            </w:r>
            <w:r w:rsidR="00E91ED7" w:rsidRPr="003C5BBF">
              <w:rPr>
                <w:rFonts w:ascii="Arial" w:hAnsi="Arial" w:cs="Arial"/>
              </w:rPr>
              <w:t xml:space="preserve"> (</w:t>
            </w:r>
            <w:r w:rsidR="006B117B" w:rsidRPr="003C5BBF">
              <w:rPr>
                <w:rFonts w:ascii="Arial" w:hAnsi="Arial" w:cs="Arial"/>
                <w:i/>
              </w:rPr>
              <w:t>select all that apply</w:t>
            </w:r>
            <w:r w:rsidR="006B117B" w:rsidRPr="003C5BBF">
              <w:rPr>
                <w:rFonts w:ascii="Arial" w:hAnsi="Arial" w:cs="Arial"/>
              </w:rPr>
              <w:t>)</w:t>
            </w:r>
          </w:p>
          <w:p w:rsidR="00526AFC" w:rsidRDefault="004B193B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ED7"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E91ED7" w:rsidRPr="003C5BBF">
              <w:rPr>
                <w:rFonts w:ascii="Arial" w:hAnsi="Arial" w:cs="Arial"/>
                <w:bCs/>
              </w:rPr>
              <w:t xml:space="preserve"> Frontline and outreach </w:t>
            </w:r>
            <w:r w:rsidR="00F65782" w:rsidRPr="003C5BBF">
              <w:rPr>
                <w:rFonts w:ascii="Arial" w:hAnsi="Arial" w:cs="Arial"/>
                <w:bCs/>
              </w:rPr>
              <w:t xml:space="preserve">bilingual or </w:t>
            </w:r>
            <w:r w:rsidR="00E91ED7" w:rsidRPr="003C5BBF">
              <w:rPr>
                <w:rFonts w:ascii="Arial" w:hAnsi="Arial" w:cs="Arial"/>
                <w:bCs/>
              </w:rPr>
              <w:t xml:space="preserve">multilingual staff </w:t>
            </w:r>
          </w:p>
          <w:p w:rsidR="00E91ED7" w:rsidRPr="003C5BBF" w:rsidRDefault="004B193B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ED7"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E91ED7" w:rsidRPr="003C5BBF">
              <w:rPr>
                <w:rFonts w:ascii="Arial" w:hAnsi="Arial" w:cs="Arial"/>
                <w:bCs/>
              </w:rPr>
              <w:t xml:space="preserve"> </w:t>
            </w:r>
            <w:r w:rsidR="006B117B" w:rsidRPr="003C5BBF">
              <w:rPr>
                <w:rFonts w:ascii="Arial" w:hAnsi="Arial" w:cs="Arial"/>
                <w:bCs/>
              </w:rPr>
              <w:t>Posters or s</w:t>
            </w:r>
            <w:r w:rsidR="00026C62" w:rsidRPr="003C5BBF">
              <w:rPr>
                <w:rFonts w:ascii="Arial" w:hAnsi="Arial" w:cs="Arial"/>
                <w:bCs/>
              </w:rPr>
              <w:t>ignage in public</w:t>
            </w:r>
            <w:r w:rsidR="00526AFC">
              <w:rPr>
                <w:rFonts w:ascii="Arial" w:hAnsi="Arial" w:cs="Arial"/>
                <w:bCs/>
              </w:rPr>
              <w:t>ly visible</w:t>
            </w:r>
            <w:r w:rsidR="00026C62" w:rsidRPr="003C5BBF">
              <w:rPr>
                <w:rFonts w:ascii="Arial" w:hAnsi="Arial" w:cs="Arial"/>
                <w:bCs/>
              </w:rPr>
              <w:t xml:space="preserve"> areas </w:t>
            </w:r>
          </w:p>
          <w:p w:rsidR="00526AFC" w:rsidRDefault="004B193B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ED7"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E91ED7" w:rsidRPr="003C5BBF">
              <w:rPr>
                <w:rFonts w:ascii="Arial" w:hAnsi="Arial" w:cs="Arial"/>
                <w:bCs/>
              </w:rPr>
              <w:t xml:space="preserve"> “I Speak” language identification cards </w:t>
            </w:r>
            <w:r w:rsidR="006B117B" w:rsidRPr="003C5BBF">
              <w:rPr>
                <w:rFonts w:ascii="Arial" w:hAnsi="Arial" w:cs="Arial"/>
                <w:bCs/>
              </w:rPr>
              <w:t xml:space="preserve">available to frontline </w:t>
            </w:r>
            <w:r w:rsidR="00E91ED7" w:rsidRPr="003C5BBF">
              <w:rPr>
                <w:rFonts w:ascii="Arial" w:hAnsi="Arial" w:cs="Arial"/>
                <w:bCs/>
              </w:rPr>
              <w:t xml:space="preserve">staff </w:t>
            </w:r>
          </w:p>
          <w:p w:rsidR="00E91ED7" w:rsidRPr="003C5BBF" w:rsidRDefault="004B193B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ED7"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E91ED7" w:rsidRPr="003C5BBF">
              <w:rPr>
                <w:rFonts w:ascii="Arial" w:hAnsi="Arial" w:cs="Arial"/>
                <w:bCs/>
              </w:rPr>
              <w:t xml:space="preserve"> Website </w:t>
            </w:r>
          </w:p>
          <w:p w:rsidR="001A7E20" w:rsidRDefault="004B193B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ED7"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E91ED7" w:rsidRPr="003C5BBF">
              <w:rPr>
                <w:rFonts w:ascii="Arial" w:hAnsi="Arial" w:cs="Arial"/>
                <w:bCs/>
              </w:rPr>
              <w:t xml:space="preserve"> Other (</w:t>
            </w:r>
            <w:r w:rsidR="00E91ED7" w:rsidRPr="003C5BBF">
              <w:rPr>
                <w:rFonts w:ascii="Arial" w:hAnsi="Arial" w:cs="Arial"/>
                <w:bCs/>
                <w:i/>
              </w:rPr>
              <w:t>specify</w:t>
            </w:r>
            <w:r w:rsidR="00E91ED7" w:rsidRPr="003C5BBF">
              <w:rPr>
                <w:rFonts w:ascii="Arial" w:hAnsi="Arial" w:cs="Arial"/>
                <w:bCs/>
              </w:rPr>
              <w:t>):</w:t>
            </w:r>
            <w:r w:rsidR="009B4260" w:rsidRPr="003C5BBF">
              <w:rPr>
                <w:rFonts w:ascii="Arial" w:hAnsi="Arial" w:cs="Arial"/>
                <w:bCs/>
                <w:u w:val="single"/>
              </w:rPr>
              <w:t xml:space="preserve"> </w:t>
            </w:r>
            <w:r w:rsidR="00740081"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40081"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40081" w:rsidRPr="003C5BBF">
              <w:rPr>
                <w:rFonts w:ascii="Arial" w:hAnsi="Arial" w:cs="Arial"/>
                <w:u w:val="single"/>
              </w:rPr>
            </w:r>
            <w:r w:rsidR="00740081" w:rsidRPr="003C5BBF">
              <w:rPr>
                <w:rFonts w:ascii="Arial" w:hAnsi="Arial" w:cs="Arial"/>
                <w:u w:val="single"/>
              </w:rPr>
              <w:fldChar w:fldCharType="separate"/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="00740081" w:rsidRPr="003C5BBF">
              <w:rPr>
                <w:rFonts w:ascii="Arial" w:hAnsi="Arial" w:cs="Arial"/>
                <w:u w:val="single"/>
              </w:rPr>
              <w:fldChar w:fldCharType="end"/>
            </w:r>
            <w:r w:rsidR="009B4260" w:rsidRPr="003C5BBF">
              <w:rPr>
                <w:rFonts w:ascii="Arial" w:hAnsi="Arial" w:cs="Arial"/>
                <w:bCs/>
              </w:rPr>
              <w:t xml:space="preserve"> </w:t>
            </w:r>
          </w:p>
          <w:p w:rsidR="001E3F2F" w:rsidRPr="003C5BBF" w:rsidRDefault="001E3F2F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None of the above</w:t>
            </w:r>
          </w:p>
          <w:p w:rsidR="00E91ED7" w:rsidRPr="003C5BBF" w:rsidRDefault="004B193B" w:rsidP="00DC4AC3">
            <w:pPr>
              <w:rPr>
                <w:rFonts w:ascii="Arial" w:hAnsi="Arial" w:cs="Arial"/>
                <w:bCs/>
                <w:u w:val="single"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17B"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6B117B" w:rsidRPr="003C5BBF">
              <w:rPr>
                <w:rFonts w:ascii="Arial" w:hAnsi="Arial" w:cs="Arial"/>
                <w:bCs/>
              </w:rPr>
              <w:t xml:space="preserve"> </w:t>
            </w:r>
            <w:r w:rsidR="001E3F2F">
              <w:rPr>
                <w:rFonts w:ascii="Arial" w:hAnsi="Arial" w:cs="Arial"/>
                <w:bCs/>
              </w:rPr>
              <w:t>I am not sure</w:t>
            </w:r>
          </w:p>
        </w:tc>
      </w:tr>
    </w:tbl>
    <w:p w:rsidR="00E91ED7" w:rsidRDefault="00E91ED7" w:rsidP="00DC4AC3">
      <w:pPr>
        <w:spacing w:after="0"/>
        <w:rPr>
          <w:rFonts w:ascii="Arial" w:hAnsi="Arial" w:cs="Arial"/>
        </w:rPr>
      </w:pPr>
    </w:p>
    <w:p w:rsidR="009F0728" w:rsidRPr="009F0728" w:rsidRDefault="009F0728" w:rsidP="00DC4AC3">
      <w:pPr>
        <w:spacing w:after="0"/>
        <w:rPr>
          <w:rFonts w:ascii="Arial" w:hAnsi="Arial" w:cs="Arial"/>
          <w:b/>
        </w:rPr>
      </w:pPr>
      <w:r w:rsidRPr="009F0728">
        <w:rPr>
          <w:rFonts w:ascii="Arial" w:hAnsi="Arial" w:cs="Arial"/>
          <w:b/>
        </w:rPr>
        <w:t xml:space="preserve">Step 6: </w:t>
      </w:r>
      <w:r>
        <w:rPr>
          <w:rFonts w:ascii="Arial" w:hAnsi="Arial" w:cs="Arial"/>
          <w:b/>
        </w:rPr>
        <w:t>Areas for training and professional development</w:t>
      </w:r>
    </w:p>
    <w:tbl>
      <w:tblPr>
        <w:tblStyle w:val="TableGrid"/>
        <w:tblW w:w="10098" w:type="dxa"/>
        <w:tblBorders>
          <w:left w:val="none" w:sz="0" w:space="0" w:color="auto"/>
          <w:right w:val="none" w:sz="0" w:space="0" w:color="auto"/>
        </w:tblBorders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0098"/>
      </w:tblGrid>
      <w:tr w:rsidR="009F0728" w:rsidRPr="003C5BBF" w:rsidTr="006F33FF">
        <w:tc>
          <w:tcPr>
            <w:tcW w:w="10098" w:type="dxa"/>
          </w:tcPr>
          <w:p w:rsidR="009F0728" w:rsidRPr="003C5BBF" w:rsidRDefault="009F0728" w:rsidP="00DC4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types of training </w:t>
            </w:r>
            <w:r w:rsidR="001E3F2F">
              <w:rPr>
                <w:rFonts w:ascii="Arial" w:hAnsi="Arial" w:cs="Arial"/>
              </w:rPr>
              <w:t xml:space="preserve">related to language access </w:t>
            </w:r>
            <w:r>
              <w:rPr>
                <w:rFonts w:ascii="Arial" w:hAnsi="Arial" w:cs="Arial"/>
              </w:rPr>
              <w:t>would be most beneficial to your county’s Extension office</w:t>
            </w:r>
            <w:r w:rsidRPr="003C5BBF">
              <w:rPr>
                <w:rFonts w:ascii="Arial" w:hAnsi="Arial" w:cs="Arial"/>
              </w:rPr>
              <w:t>? (</w:t>
            </w:r>
            <w:r w:rsidRPr="003C5BBF">
              <w:rPr>
                <w:rFonts w:ascii="Arial" w:hAnsi="Arial" w:cs="Arial"/>
                <w:i/>
              </w:rPr>
              <w:t>select all that apply</w:t>
            </w:r>
            <w:r w:rsidRPr="003C5BBF">
              <w:rPr>
                <w:rFonts w:ascii="Arial" w:hAnsi="Arial" w:cs="Arial"/>
              </w:rPr>
              <w:t>)</w:t>
            </w:r>
          </w:p>
          <w:p w:rsidR="009F0728" w:rsidRPr="003C5BBF" w:rsidRDefault="009F0728" w:rsidP="00DC4AC3">
            <w:pPr>
              <w:rPr>
                <w:rFonts w:ascii="Arial" w:hAnsi="Arial" w:cs="Arial"/>
              </w:rPr>
            </w:pPr>
          </w:p>
          <w:p w:rsidR="009F0728" w:rsidRDefault="009F0728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Title VI Civil Rights reporting </w:t>
            </w:r>
            <w:r w:rsidR="00B5542C">
              <w:rPr>
                <w:rFonts w:ascii="Arial" w:hAnsi="Arial" w:cs="Arial"/>
                <w:bCs/>
              </w:rPr>
              <w:t xml:space="preserve">responsibilities </w:t>
            </w:r>
            <w:r>
              <w:rPr>
                <w:rFonts w:ascii="Arial" w:hAnsi="Arial" w:cs="Arial"/>
                <w:bCs/>
              </w:rPr>
              <w:t>(related to language access)</w:t>
            </w:r>
          </w:p>
          <w:p w:rsidR="009F0728" w:rsidRDefault="009F0728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Requesting support </w:t>
            </w:r>
            <w:r w:rsidR="00761FE8">
              <w:rPr>
                <w:rFonts w:ascii="Arial" w:hAnsi="Arial" w:cs="Arial"/>
                <w:bCs/>
              </w:rPr>
              <w:t>for</w:t>
            </w:r>
            <w:r>
              <w:rPr>
                <w:rFonts w:ascii="Arial" w:hAnsi="Arial" w:cs="Arial"/>
                <w:bCs/>
              </w:rPr>
              <w:t xml:space="preserve"> translation</w:t>
            </w:r>
            <w:r w:rsidR="00761FE8">
              <w:rPr>
                <w:rFonts w:ascii="Arial" w:hAnsi="Arial" w:cs="Arial"/>
                <w:bCs/>
              </w:rPr>
              <w:t xml:space="preserve"> services</w:t>
            </w:r>
          </w:p>
          <w:p w:rsidR="009F0728" w:rsidRDefault="009F0728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Requesting support </w:t>
            </w:r>
            <w:r w:rsidR="00761FE8">
              <w:rPr>
                <w:rFonts w:ascii="Arial" w:hAnsi="Arial" w:cs="Arial"/>
                <w:bCs/>
              </w:rPr>
              <w:t>for</w:t>
            </w:r>
            <w:r>
              <w:rPr>
                <w:rFonts w:ascii="Arial" w:hAnsi="Arial" w:cs="Arial"/>
                <w:bCs/>
              </w:rPr>
              <w:t xml:space="preserve"> interpretation</w:t>
            </w:r>
            <w:r w:rsidR="00761FE8">
              <w:rPr>
                <w:rFonts w:ascii="Arial" w:hAnsi="Arial" w:cs="Arial"/>
                <w:bCs/>
              </w:rPr>
              <w:t xml:space="preserve"> services</w:t>
            </w:r>
          </w:p>
          <w:p w:rsidR="00DC4AC3" w:rsidRDefault="00DC4AC3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Identifying, assessing, or better understanding the programming needs of linguistically and </w:t>
            </w:r>
            <w:r>
              <w:rPr>
                <w:rFonts w:ascii="Arial" w:hAnsi="Arial" w:cs="Arial"/>
                <w:bCs/>
              </w:rPr>
              <w:tab/>
              <w:t>culturally diverse communities in our area</w:t>
            </w:r>
          </w:p>
          <w:p w:rsidR="001E3F2F" w:rsidRDefault="009F0728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761FE8">
              <w:rPr>
                <w:rFonts w:ascii="Arial" w:hAnsi="Arial" w:cs="Arial"/>
                <w:bCs/>
              </w:rPr>
              <w:t>Outreach s</w:t>
            </w:r>
            <w:r>
              <w:rPr>
                <w:rFonts w:ascii="Arial" w:hAnsi="Arial" w:cs="Arial"/>
                <w:bCs/>
              </w:rPr>
              <w:t xml:space="preserve">trategies that </w:t>
            </w:r>
            <w:r w:rsidR="001E3F2F">
              <w:rPr>
                <w:rFonts w:ascii="Arial" w:hAnsi="Arial" w:cs="Arial"/>
                <w:bCs/>
              </w:rPr>
              <w:t xml:space="preserve">improve </w:t>
            </w:r>
            <w:r w:rsidR="00761FE8">
              <w:rPr>
                <w:rFonts w:ascii="Arial" w:hAnsi="Arial" w:cs="Arial"/>
                <w:bCs/>
              </w:rPr>
              <w:t>engage</w:t>
            </w:r>
            <w:r w:rsidR="001E3F2F">
              <w:rPr>
                <w:rFonts w:ascii="Arial" w:hAnsi="Arial" w:cs="Arial"/>
                <w:bCs/>
              </w:rPr>
              <w:t>ment of</w:t>
            </w:r>
            <w:r w:rsidR="00761FE8">
              <w:rPr>
                <w:rFonts w:ascii="Arial" w:hAnsi="Arial" w:cs="Arial"/>
                <w:bCs/>
              </w:rPr>
              <w:t xml:space="preserve"> </w:t>
            </w:r>
            <w:r w:rsidR="00DC4AC3">
              <w:rPr>
                <w:rFonts w:ascii="Arial" w:hAnsi="Arial" w:cs="Arial"/>
                <w:bCs/>
              </w:rPr>
              <w:t>linguistically and culturally</w:t>
            </w:r>
            <w:r>
              <w:rPr>
                <w:rFonts w:ascii="Arial" w:hAnsi="Arial" w:cs="Arial"/>
                <w:bCs/>
              </w:rPr>
              <w:t xml:space="preserve"> communities</w:t>
            </w:r>
            <w:r w:rsidR="001E3F2F">
              <w:rPr>
                <w:rFonts w:ascii="Arial" w:hAnsi="Arial" w:cs="Arial"/>
                <w:bCs/>
              </w:rPr>
              <w:t xml:space="preserve"> in </w:t>
            </w:r>
          </w:p>
          <w:p w:rsidR="009F0728" w:rsidRDefault="001E3F2F" w:rsidP="00DC4A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 xml:space="preserve">our service </w:t>
            </w:r>
            <w:r w:rsidR="00B5542C">
              <w:rPr>
                <w:rFonts w:ascii="Arial" w:hAnsi="Arial" w:cs="Arial"/>
                <w:bCs/>
              </w:rPr>
              <w:t>area</w:t>
            </w:r>
          </w:p>
          <w:p w:rsidR="009F0728" w:rsidRDefault="009F0728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761FE8">
              <w:rPr>
                <w:rFonts w:ascii="Arial" w:hAnsi="Arial" w:cs="Arial"/>
                <w:bCs/>
              </w:rPr>
              <w:t xml:space="preserve"> Managing programming events and projects for speakers of multiple languages</w:t>
            </w:r>
          </w:p>
          <w:p w:rsidR="009F0728" w:rsidRPr="003C5BBF" w:rsidRDefault="009F0728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Basic communication skills in languages other than English</w:t>
            </w:r>
          </w:p>
          <w:p w:rsidR="009F0728" w:rsidRDefault="009F0728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</w:t>
            </w:r>
            <w:r w:rsidR="00761FE8">
              <w:rPr>
                <w:rFonts w:ascii="Arial" w:hAnsi="Arial" w:cs="Arial"/>
                <w:bCs/>
              </w:rPr>
              <w:t xml:space="preserve">How to create an office </w:t>
            </w:r>
            <w:r>
              <w:rPr>
                <w:rFonts w:ascii="Arial" w:hAnsi="Arial" w:cs="Arial"/>
                <w:bCs/>
              </w:rPr>
              <w:t xml:space="preserve">environment that is inviting to a </w:t>
            </w:r>
            <w:r w:rsidR="00761FE8">
              <w:rPr>
                <w:rFonts w:ascii="Arial" w:hAnsi="Arial" w:cs="Arial"/>
                <w:bCs/>
              </w:rPr>
              <w:t>more linguistically diverse</w:t>
            </w:r>
            <w:r>
              <w:rPr>
                <w:rFonts w:ascii="Arial" w:hAnsi="Arial" w:cs="Arial"/>
                <w:bCs/>
              </w:rPr>
              <w:t xml:space="preserve"> public</w:t>
            </w:r>
          </w:p>
          <w:p w:rsidR="009F0728" w:rsidRDefault="009F0728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</w:t>
            </w:r>
            <w:r w:rsidR="00761FE8">
              <w:rPr>
                <w:rFonts w:ascii="Arial" w:hAnsi="Arial" w:cs="Arial"/>
                <w:bCs/>
              </w:rPr>
              <w:t>Bilingual staff skill development (foundational courses on translating, interpreting, etc.)</w:t>
            </w:r>
          </w:p>
          <w:p w:rsidR="00761FE8" w:rsidRDefault="009F0728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="00761FE8">
              <w:rPr>
                <w:rFonts w:ascii="Arial" w:hAnsi="Arial" w:cs="Arial"/>
                <w:bCs/>
              </w:rPr>
              <w:t xml:space="preserve"> How to use specialized equipment (one-way microphones for interpretation services, </w:t>
            </w:r>
            <w:r w:rsidR="00526AFC">
              <w:rPr>
                <w:rFonts w:ascii="Arial" w:hAnsi="Arial" w:cs="Arial"/>
                <w:bCs/>
              </w:rPr>
              <w:tab/>
            </w:r>
            <w:r w:rsidR="00761FE8">
              <w:rPr>
                <w:rFonts w:ascii="Arial" w:hAnsi="Arial" w:cs="Arial"/>
                <w:bCs/>
              </w:rPr>
              <w:t>LanguageLine,</w:t>
            </w:r>
            <w:r w:rsidR="00526AFC">
              <w:rPr>
                <w:rFonts w:ascii="Arial" w:hAnsi="Arial" w:cs="Arial"/>
                <w:bCs/>
              </w:rPr>
              <w:t xml:space="preserve"> </w:t>
            </w:r>
            <w:r w:rsidR="00761FE8">
              <w:rPr>
                <w:rFonts w:ascii="Arial" w:hAnsi="Arial" w:cs="Arial"/>
                <w:bCs/>
              </w:rPr>
              <w:t xml:space="preserve">etc.) </w:t>
            </w:r>
            <w:r w:rsidRPr="003C5BBF">
              <w:rPr>
                <w:rFonts w:ascii="Arial" w:hAnsi="Arial" w:cs="Arial"/>
                <w:bCs/>
              </w:rPr>
              <w:t xml:space="preserve"> </w:t>
            </w:r>
          </w:p>
          <w:p w:rsidR="00761FE8" w:rsidRDefault="00761FE8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Where to find additional resources and information on serving LEP individuals and communities</w:t>
            </w:r>
          </w:p>
          <w:p w:rsidR="009F0728" w:rsidRDefault="009F0728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Other (</w:t>
            </w:r>
            <w:r w:rsidRPr="003C5BBF">
              <w:rPr>
                <w:rFonts w:ascii="Arial" w:hAnsi="Arial" w:cs="Arial"/>
                <w:bCs/>
                <w:i/>
              </w:rPr>
              <w:t>specify</w:t>
            </w:r>
            <w:r w:rsidRPr="003C5BBF">
              <w:rPr>
                <w:rFonts w:ascii="Arial" w:hAnsi="Arial" w:cs="Arial"/>
                <w:bCs/>
              </w:rPr>
              <w:t>):</w:t>
            </w:r>
            <w:r w:rsidRPr="003C5BBF">
              <w:rPr>
                <w:rFonts w:ascii="Arial" w:hAnsi="Arial" w:cs="Arial"/>
                <w:bCs/>
                <w:u w:val="single"/>
              </w:rPr>
              <w:t xml:space="preserve"> </w:t>
            </w:r>
            <w:r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C5BBF">
              <w:rPr>
                <w:rFonts w:ascii="Arial" w:hAnsi="Arial" w:cs="Arial"/>
                <w:u w:val="single"/>
              </w:rPr>
            </w:r>
            <w:r w:rsidRPr="003C5BBF">
              <w:rPr>
                <w:rFonts w:ascii="Arial" w:hAnsi="Arial" w:cs="Arial"/>
                <w:u w:val="single"/>
              </w:rPr>
              <w:fldChar w:fldCharType="separate"/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u w:val="single"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</w:t>
            </w:r>
          </w:p>
          <w:p w:rsidR="00761FE8" w:rsidRDefault="00761FE8" w:rsidP="00DC4AC3">
            <w:pPr>
              <w:rPr>
                <w:rFonts w:ascii="Arial" w:hAnsi="Arial" w:cs="Arial"/>
                <w:bCs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Other (</w:t>
            </w:r>
            <w:r w:rsidRPr="003C5BBF">
              <w:rPr>
                <w:rFonts w:ascii="Arial" w:hAnsi="Arial" w:cs="Arial"/>
                <w:bCs/>
                <w:i/>
              </w:rPr>
              <w:t>specify</w:t>
            </w:r>
            <w:r w:rsidRPr="003C5BBF">
              <w:rPr>
                <w:rFonts w:ascii="Arial" w:hAnsi="Arial" w:cs="Arial"/>
                <w:bCs/>
              </w:rPr>
              <w:t>):</w:t>
            </w:r>
            <w:r w:rsidRPr="003C5BBF">
              <w:rPr>
                <w:rFonts w:ascii="Arial" w:hAnsi="Arial" w:cs="Arial"/>
                <w:bCs/>
                <w:u w:val="single"/>
              </w:rPr>
              <w:t xml:space="preserve"> </w:t>
            </w:r>
            <w:r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C5BBF">
              <w:rPr>
                <w:rFonts w:ascii="Arial" w:hAnsi="Arial" w:cs="Arial"/>
                <w:u w:val="single"/>
              </w:rPr>
            </w:r>
            <w:r w:rsidRPr="003C5BBF">
              <w:rPr>
                <w:rFonts w:ascii="Arial" w:hAnsi="Arial" w:cs="Arial"/>
                <w:u w:val="single"/>
              </w:rPr>
              <w:fldChar w:fldCharType="separate"/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u w:val="single"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</w:t>
            </w:r>
          </w:p>
          <w:p w:rsidR="00DC4AC3" w:rsidRPr="003C5BBF" w:rsidRDefault="00DC4AC3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Other (</w:t>
            </w:r>
            <w:r w:rsidRPr="003C5BBF">
              <w:rPr>
                <w:rFonts w:ascii="Arial" w:hAnsi="Arial" w:cs="Arial"/>
                <w:bCs/>
                <w:i/>
              </w:rPr>
              <w:t>specify</w:t>
            </w:r>
            <w:r w:rsidRPr="003C5BBF">
              <w:rPr>
                <w:rFonts w:ascii="Arial" w:hAnsi="Arial" w:cs="Arial"/>
                <w:bCs/>
              </w:rPr>
              <w:t>):</w:t>
            </w:r>
            <w:r w:rsidRPr="003C5BBF">
              <w:rPr>
                <w:rFonts w:ascii="Arial" w:hAnsi="Arial" w:cs="Arial"/>
                <w:bCs/>
                <w:u w:val="single"/>
              </w:rPr>
              <w:t xml:space="preserve"> </w:t>
            </w:r>
            <w:r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C5BBF">
              <w:rPr>
                <w:rFonts w:ascii="Arial" w:hAnsi="Arial" w:cs="Arial"/>
                <w:u w:val="single"/>
              </w:rPr>
            </w:r>
            <w:r w:rsidRPr="003C5BBF">
              <w:rPr>
                <w:rFonts w:ascii="Arial" w:hAnsi="Arial" w:cs="Arial"/>
                <w:u w:val="single"/>
              </w:rPr>
              <w:fldChar w:fldCharType="separate"/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u w:val="single"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</w:t>
            </w:r>
          </w:p>
          <w:p w:rsidR="00DC4AC3" w:rsidRPr="003C5BBF" w:rsidRDefault="00DC4AC3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Other (</w:t>
            </w:r>
            <w:r w:rsidRPr="003C5BBF">
              <w:rPr>
                <w:rFonts w:ascii="Arial" w:hAnsi="Arial" w:cs="Arial"/>
                <w:bCs/>
                <w:i/>
              </w:rPr>
              <w:t>specify</w:t>
            </w:r>
            <w:r w:rsidRPr="003C5BBF">
              <w:rPr>
                <w:rFonts w:ascii="Arial" w:hAnsi="Arial" w:cs="Arial"/>
                <w:bCs/>
              </w:rPr>
              <w:t>):</w:t>
            </w:r>
            <w:r w:rsidRPr="003C5BBF">
              <w:rPr>
                <w:rFonts w:ascii="Arial" w:hAnsi="Arial" w:cs="Arial"/>
                <w:bCs/>
                <w:u w:val="single"/>
              </w:rPr>
              <w:t xml:space="preserve"> </w:t>
            </w:r>
            <w:r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C5BBF">
              <w:rPr>
                <w:rFonts w:ascii="Arial" w:hAnsi="Arial" w:cs="Arial"/>
                <w:u w:val="single"/>
              </w:rPr>
            </w:r>
            <w:r w:rsidRPr="003C5BBF">
              <w:rPr>
                <w:rFonts w:ascii="Arial" w:hAnsi="Arial" w:cs="Arial"/>
                <w:u w:val="single"/>
              </w:rPr>
              <w:fldChar w:fldCharType="separate"/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u w:val="single"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</w:t>
            </w:r>
          </w:p>
          <w:p w:rsidR="00761FE8" w:rsidRPr="003C5BBF" w:rsidRDefault="00761FE8" w:rsidP="00DC4AC3">
            <w:pPr>
              <w:rPr>
                <w:rFonts w:ascii="Arial" w:hAnsi="Arial" w:cs="Arial"/>
                <w:u w:val="single"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Other (</w:t>
            </w:r>
            <w:r w:rsidRPr="003C5BBF">
              <w:rPr>
                <w:rFonts w:ascii="Arial" w:hAnsi="Arial" w:cs="Arial"/>
                <w:bCs/>
                <w:i/>
              </w:rPr>
              <w:t>specify</w:t>
            </w:r>
            <w:r w:rsidRPr="003C5BBF">
              <w:rPr>
                <w:rFonts w:ascii="Arial" w:hAnsi="Arial" w:cs="Arial"/>
                <w:bCs/>
              </w:rPr>
              <w:t>):</w:t>
            </w:r>
            <w:r w:rsidRPr="003C5BBF">
              <w:rPr>
                <w:rFonts w:ascii="Arial" w:hAnsi="Arial" w:cs="Arial"/>
                <w:bCs/>
                <w:u w:val="single"/>
              </w:rPr>
              <w:t xml:space="preserve"> </w:t>
            </w:r>
            <w:r w:rsidRPr="003C5BBF">
              <w:rPr>
                <w:rFonts w:ascii="Arial" w:hAnsi="Arial" w:cs="Arial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C5BB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C5BBF">
              <w:rPr>
                <w:rFonts w:ascii="Arial" w:hAnsi="Arial" w:cs="Arial"/>
                <w:u w:val="single"/>
              </w:rPr>
            </w:r>
            <w:r w:rsidRPr="003C5BBF">
              <w:rPr>
                <w:rFonts w:ascii="Arial" w:hAnsi="Arial" w:cs="Arial"/>
                <w:u w:val="single"/>
              </w:rPr>
              <w:fldChar w:fldCharType="separate"/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noProof/>
                <w:u w:val="single"/>
              </w:rPr>
              <w:t> </w:t>
            </w:r>
            <w:r w:rsidRPr="003C5BBF">
              <w:rPr>
                <w:rFonts w:ascii="Arial" w:hAnsi="Arial" w:cs="Arial"/>
                <w:u w:val="single"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</w:t>
            </w:r>
          </w:p>
          <w:p w:rsidR="009F0728" w:rsidRPr="003C5BBF" w:rsidRDefault="009F0728" w:rsidP="00DC4AC3">
            <w:pPr>
              <w:rPr>
                <w:rFonts w:ascii="Arial" w:hAnsi="Arial" w:cs="Arial"/>
                <w:bCs/>
                <w:u w:val="single"/>
              </w:rPr>
            </w:pPr>
            <w:r w:rsidRPr="003C5BBF">
              <w:rPr>
                <w:rFonts w:ascii="Arial" w:hAnsi="Arial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BBF">
              <w:rPr>
                <w:rFonts w:ascii="Arial" w:hAnsi="Arial" w:cs="Arial"/>
                <w:bCs/>
              </w:rPr>
              <w:instrText xml:space="preserve"> FORMCHECKBOX </w:instrText>
            </w:r>
            <w:r w:rsidR="002F3FBE">
              <w:rPr>
                <w:rFonts w:ascii="Arial" w:hAnsi="Arial" w:cs="Arial"/>
                <w:bCs/>
              </w:rPr>
            </w:r>
            <w:r w:rsidR="002F3FBE">
              <w:rPr>
                <w:rFonts w:ascii="Arial" w:hAnsi="Arial" w:cs="Arial"/>
                <w:bCs/>
              </w:rPr>
              <w:fldChar w:fldCharType="separate"/>
            </w:r>
            <w:r w:rsidRPr="003C5BBF">
              <w:rPr>
                <w:rFonts w:ascii="Arial" w:hAnsi="Arial" w:cs="Arial"/>
                <w:bCs/>
              </w:rPr>
              <w:fldChar w:fldCharType="end"/>
            </w:r>
            <w:r w:rsidRPr="003C5BBF">
              <w:rPr>
                <w:rFonts w:ascii="Arial" w:hAnsi="Arial" w:cs="Arial"/>
                <w:bCs/>
              </w:rPr>
              <w:t xml:space="preserve"> None of the above</w:t>
            </w:r>
          </w:p>
        </w:tc>
      </w:tr>
    </w:tbl>
    <w:p w:rsidR="009F0728" w:rsidRDefault="009F0728" w:rsidP="00DC4AC3">
      <w:pPr>
        <w:spacing w:after="0"/>
        <w:rPr>
          <w:rFonts w:ascii="Arial" w:hAnsi="Arial" w:cs="Arial"/>
        </w:rPr>
      </w:pPr>
    </w:p>
    <w:p w:rsidR="00B5542C" w:rsidRDefault="00526AFC" w:rsidP="00DC4AC3">
      <w:pPr>
        <w:spacing w:after="0"/>
        <w:rPr>
          <w:rFonts w:ascii="Arial" w:hAnsi="Arial" w:cs="Arial"/>
        </w:rPr>
      </w:pPr>
      <w:r w:rsidRPr="00526AF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261620</wp:posOffset>
                </wp:positionV>
                <wp:extent cx="631507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DB9" w:rsidRDefault="00FD2D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20.6pt;width:497.2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">
                <v:textbox>
                  <w:txbxContent>
                    <w:p w:rsidR="00FD2DB9" w:rsidRDefault="00FD2DB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You are welcomed to provide any additional comments below:</w:t>
      </w:r>
    </w:p>
    <w:p w:rsidR="000B2E8E" w:rsidRDefault="000B2E8E" w:rsidP="00DC4AC3">
      <w:pPr>
        <w:spacing w:after="0"/>
        <w:jc w:val="center"/>
        <w:rPr>
          <w:rFonts w:ascii="Arial" w:hAnsi="Arial" w:cs="Arial"/>
        </w:rPr>
      </w:pPr>
    </w:p>
    <w:p w:rsidR="00B5542C" w:rsidRPr="003C5BBF" w:rsidRDefault="00B5542C" w:rsidP="00DC4A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Thank</w:t>
      </w:r>
      <w:r w:rsidR="005A51EB">
        <w:rPr>
          <w:rFonts w:ascii="Arial" w:hAnsi="Arial" w:cs="Arial"/>
        </w:rPr>
        <w:t xml:space="preserve"> you for filling out this form.</w:t>
      </w:r>
    </w:p>
    <w:sectPr w:rsidR="00B5542C" w:rsidRPr="003C5BBF" w:rsidSect="005A51EB">
      <w:headerReference w:type="default" r:id="rId11"/>
      <w:footerReference w:type="default" r:id="rId12"/>
      <w:pgSz w:w="12240" w:h="15840"/>
      <w:pgMar w:top="117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B9" w:rsidRDefault="00FD2DB9" w:rsidP="009325E6">
      <w:pPr>
        <w:spacing w:after="0" w:line="240" w:lineRule="auto"/>
      </w:pPr>
      <w:r>
        <w:separator/>
      </w:r>
    </w:p>
  </w:endnote>
  <w:endnote w:type="continuationSeparator" w:id="0">
    <w:p w:rsidR="00FD2DB9" w:rsidRDefault="00FD2DB9" w:rsidP="0093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B9" w:rsidRPr="00DD19E9" w:rsidRDefault="00FD2DB9" w:rsidP="00CA469D">
    <w:pPr>
      <w:pStyle w:val="Footer"/>
      <w:jc w:val="right"/>
      <w:rPr>
        <w:rFonts w:ascii="Arial" w:hAnsi="Arial" w:cs="Arial"/>
        <w:i/>
        <w:sz w:val="18"/>
        <w:szCs w:val="18"/>
        <w:lang w:val="es-MX"/>
      </w:rPr>
    </w:pPr>
    <w:r w:rsidRPr="00DD19E9">
      <w:rPr>
        <w:rFonts w:ascii="Arial" w:hAnsi="Arial" w:cs="Arial"/>
      </w:rPr>
      <w:ptab w:relativeTo="margin" w:alignment="center" w:leader="none"/>
    </w:r>
    <w:r w:rsidRPr="00DD19E9">
      <w:rPr>
        <w:rFonts w:ascii="Arial" w:hAnsi="Arial" w:cs="Arial"/>
      </w:rPr>
      <w:fldChar w:fldCharType="begin"/>
    </w:r>
    <w:r w:rsidRPr="00DD19E9">
      <w:rPr>
        <w:rFonts w:ascii="Arial" w:hAnsi="Arial" w:cs="Arial"/>
      </w:rPr>
      <w:instrText xml:space="preserve"> PAGE   \* MERGEFORMAT </w:instrText>
    </w:r>
    <w:r w:rsidRPr="00DD19E9">
      <w:rPr>
        <w:rFonts w:ascii="Arial" w:hAnsi="Arial" w:cs="Arial"/>
      </w:rPr>
      <w:fldChar w:fldCharType="separate"/>
    </w:r>
    <w:r w:rsidR="002F3FBE">
      <w:rPr>
        <w:rFonts w:ascii="Arial" w:hAnsi="Arial" w:cs="Arial"/>
        <w:noProof/>
      </w:rPr>
      <w:t>1</w:t>
    </w:r>
    <w:r w:rsidRPr="00DD19E9">
      <w:rPr>
        <w:rFonts w:ascii="Arial" w:hAnsi="Arial" w:cs="Arial"/>
        <w:noProof/>
      </w:rPr>
      <w:fldChar w:fldCharType="end"/>
    </w:r>
    <w:r w:rsidRPr="00DD19E9">
      <w:rPr>
        <w:rFonts w:ascii="Arial" w:hAnsi="Arial" w:cs="Arial"/>
      </w:rPr>
      <w:ptab w:relativeTo="margin" w:alignment="right" w:leader="none"/>
    </w:r>
    <w:r w:rsidRPr="00DD19E9">
      <w:rPr>
        <w:rFonts w:ascii="Arial" w:hAnsi="Arial" w:cs="Arial"/>
        <w:i/>
        <w:sz w:val="18"/>
        <w:szCs w:val="18"/>
      </w:rPr>
      <w:t>Language Assessment Tool (</w:t>
    </w:r>
    <w:r w:rsidR="0037032D">
      <w:rPr>
        <w:rFonts w:ascii="Arial" w:hAnsi="Arial" w:cs="Arial"/>
        <w:i/>
        <w:sz w:val="18"/>
        <w:szCs w:val="18"/>
      </w:rPr>
      <w:t>May</w:t>
    </w:r>
    <w:r>
      <w:rPr>
        <w:rFonts w:ascii="Arial" w:hAnsi="Arial" w:cs="Arial"/>
        <w:i/>
        <w:sz w:val="18"/>
        <w:szCs w:val="18"/>
      </w:rPr>
      <w:t xml:space="preserve"> </w:t>
    </w:r>
    <w:r w:rsidRPr="00DD19E9">
      <w:rPr>
        <w:rFonts w:ascii="Arial" w:hAnsi="Arial" w:cs="Arial"/>
        <w:i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B9" w:rsidRDefault="00FD2DB9" w:rsidP="009325E6">
      <w:pPr>
        <w:spacing w:after="0" w:line="240" w:lineRule="auto"/>
      </w:pPr>
      <w:r>
        <w:separator/>
      </w:r>
    </w:p>
  </w:footnote>
  <w:footnote w:type="continuationSeparator" w:id="0">
    <w:p w:rsidR="00FD2DB9" w:rsidRDefault="00FD2DB9" w:rsidP="0093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B9" w:rsidRDefault="00FD2D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104"/>
    <w:multiLevelType w:val="hybridMultilevel"/>
    <w:tmpl w:val="1552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13EB"/>
    <w:multiLevelType w:val="hybridMultilevel"/>
    <w:tmpl w:val="C31ECB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34ADD"/>
    <w:multiLevelType w:val="hybridMultilevel"/>
    <w:tmpl w:val="9CE2F6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77AAA"/>
    <w:multiLevelType w:val="hybridMultilevel"/>
    <w:tmpl w:val="C6E263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033066"/>
    <w:multiLevelType w:val="hybridMultilevel"/>
    <w:tmpl w:val="2314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C1085"/>
    <w:multiLevelType w:val="hybridMultilevel"/>
    <w:tmpl w:val="5D9826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FB3FC0"/>
    <w:multiLevelType w:val="hybridMultilevel"/>
    <w:tmpl w:val="B78E5BF2"/>
    <w:lvl w:ilvl="0" w:tplc="A7F268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F7AD3"/>
    <w:multiLevelType w:val="hybridMultilevel"/>
    <w:tmpl w:val="7FCA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C2951"/>
    <w:multiLevelType w:val="hybridMultilevel"/>
    <w:tmpl w:val="27CE9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1628"/>
    <w:multiLevelType w:val="hybridMultilevel"/>
    <w:tmpl w:val="B2E0CA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F50E96"/>
    <w:multiLevelType w:val="hybridMultilevel"/>
    <w:tmpl w:val="1750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33353"/>
    <w:multiLevelType w:val="hybridMultilevel"/>
    <w:tmpl w:val="704EF9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A6"/>
    <w:rsid w:val="00015192"/>
    <w:rsid w:val="00026C62"/>
    <w:rsid w:val="000455E8"/>
    <w:rsid w:val="0006157A"/>
    <w:rsid w:val="00062A04"/>
    <w:rsid w:val="00072CDF"/>
    <w:rsid w:val="00074F6F"/>
    <w:rsid w:val="00090A13"/>
    <w:rsid w:val="000B18C0"/>
    <w:rsid w:val="000B2E8E"/>
    <w:rsid w:val="000D4D53"/>
    <w:rsid w:val="00114562"/>
    <w:rsid w:val="001323E9"/>
    <w:rsid w:val="001474AC"/>
    <w:rsid w:val="00153609"/>
    <w:rsid w:val="001542F5"/>
    <w:rsid w:val="0015640D"/>
    <w:rsid w:val="00187E54"/>
    <w:rsid w:val="001A3942"/>
    <w:rsid w:val="001A7E20"/>
    <w:rsid w:val="001B3205"/>
    <w:rsid w:val="001D283B"/>
    <w:rsid w:val="001E0E97"/>
    <w:rsid w:val="001E3F2F"/>
    <w:rsid w:val="002014C7"/>
    <w:rsid w:val="00213634"/>
    <w:rsid w:val="0022641F"/>
    <w:rsid w:val="00233736"/>
    <w:rsid w:val="0026134F"/>
    <w:rsid w:val="002650D0"/>
    <w:rsid w:val="0027755F"/>
    <w:rsid w:val="002A077F"/>
    <w:rsid w:val="002D7CF2"/>
    <w:rsid w:val="002E51F3"/>
    <w:rsid w:val="002E6149"/>
    <w:rsid w:val="002F3FBE"/>
    <w:rsid w:val="00342775"/>
    <w:rsid w:val="00351F2F"/>
    <w:rsid w:val="0037032D"/>
    <w:rsid w:val="0037203B"/>
    <w:rsid w:val="0037678A"/>
    <w:rsid w:val="003C5BBF"/>
    <w:rsid w:val="00436569"/>
    <w:rsid w:val="00494142"/>
    <w:rsid w:val="004B193B"/>
    <w:rsid w:val="004D25E5"/>
    <w:rsid w:val="00526AFC"/>
    <w:rsid w:val="00536FBB"/>
    <w:rsid w:val="00543ED2"/>
    <w:rsid w:val="00581BCB"/>
    <w:rsid w:val="005A51EB"/>
    <w:rsid w:val="005F427B"/>
    <w:rsid w:val="0060204A"/>
    <w:rsid w:val="00612253"/>
    <w:rsid w:val="00612A26"/>
    <w:rsid w:val="00616E6F"/>
    <w:rsid w:val="006260BF"/>
    <w:rsid w:val="006314D0"/>
    <w:rsid w:val="0063426A"/>
    <w:rsid w:val="00634721"/>
    <w:rsid w:val="006B117B"/>
    <w:rsid w:val="006B4775"/>
    <w:rsid w:val="006C0422"/>
    <w:rsid w:val="006E3B69"/>
    <w:rsid w:val="006F33FF"/>
    <w:rsid w:val="00714E33"/>
    <w:rsid w:val="00727046"/>
    <w:rsid w:val="00734E76"/>
    <w:rsid w:val="00740081"/>
    <w:rsid w:val="00761839"/>
    <w:rsid w:val="00761FE8"/>
    <w:rsid w:val="00771898"/>
    <w:rsid w:val="007C6BE2"/>
    <w:rsid w:val="007E062F"/>
    <w:rsid w:val="00810019"/>
    <w:rsid w:val="00893EB3"/>
    <w:rsid w:val="008C4E23"/>
    <w:rsid w:val="009325E6"/>
    <w:rsid w:val="0096644C"/>
    <w:rsid w:val="00997618"/>
    <w:rsid w:val="009B4260"/>
    <w:rsid w:val="009F0728"/>
    <w:rsid w:val="00A00513"/>
    <w:rsid w:val="00A06F78"/>
    <w:rsid w:val="00A3144F"/>
    <w:rsid w:val="00A57373"/>
    <w:rsid w:val="00A76155"/>
    <w:rsid w:val="00A845E2"/>
    <w:rsid w:val="00A975C1"/>
    <w:rsid w:val="00AA2C4B"/>
    <w:rsid w:val="00AA37A1"/>
    <w:rsid w:val="00B029E8"/>
    <w:rsid w:val="00B072C6"/>
    <w:rsid w:val="00B116F5"/>
    <w:rsid w:val="00B5542C"/>
    <w:rsid w:val="00BA36A7"/>
    <w:rsid w:val="00BA4BA2"/>
    <w:rsid w:val="00BA5389"/>
    <w:rsid w:val="00C505AB"/>
    <w:rsid w:val="00C626B4"/>
    <w:rsid w:val="00C77140"/>
    <w:rsid w:val="00C83EEA"/>
    <w:rsid w:val="00C9235C"/>
    <w:rsid w:val="00CA469D"/>
    <w:rsid w:val="00CB5B4A"/>
    <w:rsid w:val="00CC2D2A"/>
    <w:rsid w:val="00D275B0"/>
    <w:rsid w:val="00D62867"/>
    <w:rsid w:val="00D65CFC"/>
    <w:rsid w:val="00DA1622"/>
    <w:rsid w:val="00DA19E2"/>
    <w:rsid w:val="00DC152A"/>
    <w:rsid w:val="00DC2E27"/>
    <w:rsid w:val="00DC41CB"/>
    <w:rsid w:val="00DC4AC3"/>
    <w:rsid w:val="00DD19E9"/>
    <w:rsid w:val="00DD1E21"/>
    <w:rsid w:val="00E16C5B"/>
    <w:rsid w:val="00E30E2F"/>
    <w:rsid w:val="00E445A2"/>
    <w:rsid w:val="00E6498F"/>
    <w:rsid w:val="00E91ED7"/>
    <w:rsid w:val="00E946A5"/>
    <w:rsid w:val="00E95357"/>
    <w:rsid w:val="00EA0C24"/>
    <w:rsid w:val="00EC0051"/>
    <w:rsid w:val="00EE5C96"/>
    <w:rsid w:val="00F044C8"/>
    <w:rsid w:val="00F07C67"/>
    <w:rsid w:val="00F606A6"/>
    <w:rsid w:val="00F65782"/>
    <w:rsid w:val="00F92577"/>
    <w:rsid w:val="00FC270B"/>
    <w:rsid w:val="00FD2DB9"/>
    <w:rsid w:val="00FD6E2F"/>
    <w:rsid w:val="00FE3379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3D9C4EB-35A7-4398-AB7A-7A67E210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0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E6"/>
  </w:style>
  <w:style w:type="paragraph" w:styleId="Footer">
    <w:name w:val="footer"/>
    <w:basedOn w:val="Normal"/>
    <w:link w:val="FooterChar"/>
    <w:uiPriority w:val="99"/>
    <w:unhideWhenUsed/>
    <w:rsid w:val="00932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E6"/>
  </w:style>
  <w:style w:type="character" w:styleId="PlaceholderText">
    <w:name w:val="Placeholder Text"/>
    <w:basedOn w:val="DefaultParagraphFont"/>
    <w:uiPriority w:val="99"/>
    <w:semiHidden/>
    <w:rsid w:val="009B42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D4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nguageaccess@ces.uwex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C7413D78734267901FE17DE3A1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27A2-B934-44B4-8846-9D3EDE06D57F}"/>
      </w:docPartPr>
      <w:docPartBody>
        <w:p w:rsidR="002F73B9" w:rsidRDefault="002F73B9" w:rsidP="002F73B9">
          <w:pPr>
            <w:pStyle w:val="27C7413D78734267901FE17DE3A10B752"/>
          </w:pPr>
          <w:r w:rsidRPr="00EE3CAA">
            <w:rPr>
              <w:rStyle w:val="PlaceholderText"/>
            </w:rPr>
            <w:t>Click here to enter text.</w:t>
          </w:r>
        </w:p>
      </w:docPartBody>
    </w:docPart>
    <w:docPart>
      <w:docPartPr>
        <w:name w:val="403FCD8D1C574BE190933032A4DC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1F031-5A2A-43E7-8A1F-A6FBACA99662}"/>
      </w:docPartPr>
      <w:docPartBody>
        <w:p w:rsidR="006C2005" w:rsidRDefault="005D478F" w:rsidP="005D478F">
          <w:pPr>
            <w:pStyle w:val="403FCD8D1C574BE190933032A4DC298C"/>
          </w:pPr>
          <w:r w:rsidRPr="00EE3C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59"/>
    <w:rsid w:val="00001622"/>
    <w:rsid w:val="002F73B9"/>
    <w:rsid w:val="0034709B"/>
    <w:rsid w:val="00427A1D"/>
    <w:rsid w:val="005D478F"/>
    <w:rsid w:val="006C2005"/>
    <w:rsid w:val="006C7A59"/>
    <w:rsid w:val="009B07FE"/>
    <w:rsid w:val="00B3750C"/>
    <w:rsid w:val="00DE7C1A"/>
    <w:rsid w:val="00ED5F21"/>
    <w:rsid w:val="00F44157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78F"/>
    <w:rPr>
      <w:color w:val="808080"/>
    </w:rPr>
  </w:style>
  <w:style w:type="paragraph" w:customStyle="1" w:styleId="E4EE5EF949AB4DF391350F06F171C179">
    <w:name w:val="E4EE5EF949AB4DF391350F06F171C179"/>
    <w:rsid w:val="006C7A59"/>
  </w:style>
  <w:style w:type="paragraph" w:customStyle="1" w:styleId="1CE1F2C324E2459BAD559AE87AD28AED">
    <w:name w:val="1CE1F2C324E2459BAD559AE87AD28AED"/>
    <w:rsid w:val="00ED5F21"/>
  </w:style>
  <w:style w:type="paragraph" w:customStyle="1" w:styleId="1CE1F2C324E2459BAD559AE87AD28AED1">
    <w:name w:val="1CE1F2C324E2459BAD559AE87AD28AED1"/>
    <w:rsid w:val="002F73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481994BDD5F49EB949971BF146A4AD1">
    <w:name w:val="B481994BDD5F49EB949971BF146A4AD1"/>
    <w:rsid w:val="002F73B9"/>
    <w:rPr>
      <w:rFonts w:eastAsiaTheme="minorHAnsi"/>
    </w:rPr>
  </w:style>
  <w:style w:type="paragraph" w:customStyle="1" w:styleId="681624E8A43D45A5ABED157632A43804">
    <w:name w:val="681624E8A43D45A5ABED157632A43804"/>
    <w:rsid w:val="002F73B9"/>
    <w:rPr>
      <w:rFonts w:eastAsiaTheme="minorHAnsi"/>
    </w:rPr>
  </w:style>
  <w:style w:type="paragraph" w:customStyle="1" w:styleId="0DEE06FDC179460DA0D451C965E10913">
    <w:name w:val="0DEE06FDC179460DA0D451C965E10913"/>
    <w:rsid w:val="002F73B9"/>
    <w:pPr>
      <w:ind w:left="720"/>
      <w:contextualSpacing/>
    </w:pPr>
    <w:rPr>
      <w:rFonts w:eastAsiaTheme="minorHAnsi"/>
    </w:rPr>
  </w:style>
  <w:style w:type="paragraph" w:customStyle="1" w:styleId="5D95C2D7B0C44EDBB37CA349361E71E0">
    <w:name w:val="5D95C2D7B0C44EDBB37CA349361E71E0"/>
    <w:rsid w:val="002F73B9"/>
    <w:pPr>
      <w:ind w:left="720"/>
      <w:contextualSpacing/>
    </w:pPr>
    <w:rPr>
      <w:rFonts w:eastAsiaTheme="minorHAnsi"/>
    </w:rPr>
  </w:style>
  <w:style w:type="paragraph" w:customStyle="1" w:styleId="9E89606DB4BE4C68BECAB32682CD7F35">
    <w:name w:val="9E89606DB4BE4C68BECAB32682CD7F35"/>
    <w:rsid w:val="002F73B9"/>
    <w:pPr>
      <w:ind w:left="720"/>
      <w:contextualSpacing/>
    </w:pPr>
    <w:rPr>
      <w:rFonts w:eastAsiaTheme="minorHAnsi"/>
    </w:rPr>
  </w:style>
  <w:style w:type="paragraph" w:customStyle="1" w:styleId="68B49C70C697444FA0AD134B608980D9">
    <w:name w:val="68B49C70C697444FA0AD134B608980D9"/>
    <w:rsid w:val="002F73B9"/>
    <w:rPr>
      <w:rFonts w:eastAsiaTheme="minorHAnsi"/>
    </w:rPr>
  </w:style>
  <w:style w:type="paragraph" w:customStyle="1" w:styleId="9D0EE755AEAF4558B52F748B388FC072">
    <w:name w:val="9D0EE755AEAF4558B52F748B388FC072"/>
    <w:rsid w:val="002F73B9"/>
    <w:rPr>
      <w:rFonts w:eastAsiaTheme="minorHAnsi"/>
    </w:rPr>
  </w:style>
  <w:style w:type="paragraph" w:customStyle="1" w:styleId="429DB2CE0DDE484384E4DDA94E7C5110">
    <w:name w:val="429DB2CE0DDE484384E4DDA94E7C5110"/>
    <w:rsid w:val="002F73B9"/>
    <w:rPr>
      <w:rFonts w:eastAsiaTheme="minorHAnsi"/>
    </w:rPr>
  </w:style>
  <w:style w:type="paragraph" w:customStyle="1" w:styleId="20F3893A3DA2430FB4343EBAB95B232F">
    <w:name w:val="20F3893A3DA2430FB4343EBAB95B232F"/>
    <w:rsid w:val="002F73B9"/>
    <w:rPr>
      <w:rFonts w:eastAsiaTheme="minorHAnsi"/>
    </w:rPr>
  </w:style>
  <w:style w:type="paragraph" w:customStyle="1" w:styleId="6E5E995C94CD43F4B20B0DD4A02DB9A4">
    <w:name w:val="6E5E995C94CD43F4B20B0DD4A02DB9A4"/>
    <w:rsid w:val="002F73B9"/>
    <w:rPr>
      <w:rFonts w:eastAsiaTheme="minorHAnsi"/>
    </w:rPr>
  </w:style>
  <w:style w:type="paragraph" w:customStyle="1" w:styleId="1BB2192A786649D1A384FF1680F6B7FF">
    <w:name w:val="1BB2192A786649D1A384FF1680F6B7FF"/>
    <w:rsid w:val="002F73B9"/>
    <w:rPr>
      <w:rFonts w:eastAsiaTheme="minorHAnsi"/>
    </w:rPr>
  </w:style>
  <w:style w:type="paragraph" w:customStyle="1" w:styleId="287ED62952EB4980BD112F823652D567">
    <w:name w:val="287ED62952EB4980BD112F823652D567"/>
    <w:rsid w:val="002F73B9"/>
    <w:rPr>
      <w:rFonts w:eastAsiaTheme="minorHAnsi"/>
    </w:rPr>
  </w:style>
  <w:style w:type="paragraph" w:customStyle="1" w:styleId="DBF5CBDDDEC245559F965363FCE5E330">
    <w:name w:val="DBF5CBDDDEC245559F965363FCE5E330"/>
    <w:rsid w:val="002F73B9"/>
    <w:pPr>
      <w:ind w:left="720"/>
      <w:contextualSpacing/>
    </w:pPr>
    <w:rPr>
      <w:rFonts w:eastAsiaTheme="minorHAnsi"/>
    </w:rPr>
  </w:style>
  <w:style w:type="paragraph" w:customStyle="1" w:styleId="27C7413D78734267901FE17DE3A10B75">
    <w:name w:val="27C7413D78734267901FE17DE3A10B75"/>
    <w:rsid w:val="002F73B9"/>
    <w:pPr>
      <w:ind w:left="720"/>
      <w:contextualSpacing/>
    </w:pPr>
    <w:rPr>
      <w:rFonts w:eastAsiaTheme="minorHAnsi"/>
    </w:rPr>
  </w:style>
  <w:style w:type="paragraph" w:customStyle="1" w:styleId="33FAACDB9AFB4BB0A3ED96064E5A8C58">
    <w:name w:val="33FAACDB9AFB4BB0A3ED96064E5A8C58"/>
    <w:rsid w:val="002F73B9"/>
    <w:rPr>
      <w:rFonts w:eastAsiaTheme="minorHAnsi"/>
    </w:rPr>
  </w:style>
  <w:style w:type="paragraph" w:customStyle="1" w:styleId="56481F1D7A674A7EB423657FF9CACA93">
    <w:name w:val="56481F1D7A674A7EB423657FF9CACA93"/>
    <w:rsid w:val="002F73B9"/>
    <w:rPr>
      <w:rFonts w:eastAsiaTheme="minorHAnsi"/>
    </w:rPr>
  </w:style>
  <w:style w:type="paragraph" w:customStyle="1" w:styleId="5620C84D225047CEA80C60FAE9B2C9B9">
    <w:name w:val="5620C84D225047CEA80C60FAE9B2C9B9"/>
    <w:rsid w:val="002F73B9"/>
    <w:rPr>
      <w:rFonts w:eastAsiaTheme="minorHAnsi"/>
    </w:rPr>
  </w:style>
  <w:style w:type="paragraph" w:customStyle="1" w:styleId="1CE1F2C324E2459BAD559AE87AD28AED2">
    <w:name w:val="1CE1F2C324E2459BAD559AE87AD28AED2"/>
    <w:rsid w:val="002F73B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D9784D96644A70A26E11AC47CFE319">
    <w:name w:val="86D9784D96644A70A26E11AC47CFE319"/>
    <w:rsid w:val="002F73B9"/>
    <w:rPr>
      <w:rFonts w:eastAsiaTheme="minorHAnsi"/>
    </w:rPr>
  </w:style>
  <w:style w:type="paragraph" w:customStyle="1" w:styleId="B481994BDD5F49EB949971BF146A4AD11">
    <w:name w:val="B481994BDD5F49EB949971BF146A4AD11"/>
    <w:rsid w:val="002F73B9"/>
    <w:rPr>
      <w:rFonts w:eastAsiaTheme="minorHAnsi"/>
    </w:rPr>
  </w:style>
  <w:style w:type="paragraph" w:customStyle="1" w:styleId="681624E8A43D45A5ABED157632A438041">
    <w:name w:val="681624E8A43D45A5ABED157632A438041"/>
    <w:rsid w:val="002F73B9"/>
    <w:rPr>
      <w:rFonts w:eastAsiaTheme="minorHAnsi"/>
    </w:rPr>
  </w:style>
  <w:style w:type="paragraph" w:customStyle="1" w:styleId="0DEE06FDC179460DA0D451C965E109131">
    <w:name w:val="0DEE06FDC179460DA0D451C965E109131"/>
    <w:rsid w:val="002F73B9"/>
    <w:pPr>
      <w:ind w:left="720"/>
      <w:contextualSpacing/>
    </w:pPr>
    <w:rPr>
      <w:rFonts w:eastAsiaTheme="minorHAnsi"/>
    </w:rPr>
  </w:style>
  <w:style w:type="paragraph" w:customStyle="1" w:styleId="5D95C2D7B0C44EDBB37CA349361E71E01">
    <w:name w:val="5D95C2D7B0C44EDBB37CA349361E71E01"/>
    <w:rsid w:val="002F73B9"/>
    <w:pPr>
      <w:ind w:left="720"/>
      <w:contextualSpacing/>
    </w:pPr>
    <w:rPr>
      <w:rFonts w:eastAsiaTheme="minorHAnsi"/>
    </w:rPr>
  </w:style>
  <w:style w:type="paragraph" w:customStyle="1" w:styleId="9E89606DB4BE4C68BECAB32682CD7F351">
    <w:name w:val="9E89606DB4BE4C68BECAB32682CD7F351"/>
    <w:rsid w:val="002F73B9"/>
    <w:pPr>
      <w:ind w:left="720"/>
      <w:contextualSpacing/>
    </w:pPr>
    <w:rPr>
      <w:rFonts w:eastAsiaTheme="minorHAnsi"/>
    </w:rPr>
  </w:style>
  <w:style w:type="paragraph" w:customStyle="1" w:styleId="68B49C70C697444FA0AD134B608980D91">
    <w:name w:val="68B49C70C697444FA0AD134B608980D91"/>
    <w:rsid w:val="002F73B9"/>
    <w:rPr>
      <w:rFonts w:eastAsiaTheme="minorHAnsi"/>
    </w:rPr>
  </w:style>
  <w:style w:type="paragraph" w:customStyle="1" w:styleId="9D0EE755AEAF4558B52F748B388FC0721">
    <w:name w:val="9D0EE755AEAF4558B52F748B388FC0721"/>
    <w:rsid w:val="002F73B9"/>
    <w:rPr>
      <w:rFonts w:eastAsiaTheme="minorHAnsi"/>
    </w:rPr>
  </w:style>
  <w:style w:type="paragraph" w:customStyle="1" w:styleId="429DB2CE0DDE484384E4DDA94E7C51101">
    <w:name w:val="429DB2CE0DDE484384E4DDA94E7C51101"/>
    <w:rsid w:val="002F73B9"/>
    <w:rPr>
      <w:rFonts w:eastAsiaTheme="minorHAnsi"/>
    </w:rPr>
  </w:style>
  <w:style w:type="paragraph" w:customStyle="1" w:styleId="20F3893A3DA2430FB4343EBAB95B232F1">
    <w:name w:val="20F3893A3DA2430FB4343EBAB95B232F1"/>
    <w:rsid w:val="002F73B9"/>
    <w:rPr>
      <w:rFonts w:eastAsiaTheme="minorHAnsi"/>
    </w:rPr>
  </w:style>
  <w:style w:type="paragraph" w:customStyle="1" w:styleId="6E5E995C94CD43F4B20B0DD4A02DB9A41">
    <w:name w:val="6E5E995C94CD43F4B20B0DD4A02DB9A41"/>
    <w:rsid w:val="002F73B9"/>
    <w:rPr>
      <w:rFonts w:eastAsiaTheme="minorHAnsi"/>
    </w:rPr>
  </w:style>
  <w:style w:type="paragraph" w:customStyle="1" w:styleId="1BB2192A786649D1A384FF1680F6B7FF1">
    <w:name w:val="1BB2192A786649D1A384FF1680F6B7FF1"/>
    <w:rsid w:val="002F73B9"/>
    <w:rPr>
      <w:rFonts w:eastAsiaTheme="minorHAnsi"/>
    </w:rPr>
  </w:style>
  <w:style w:type="paragraph" w:customStyle="1" w:styleId="287ED62952EB4980BD112F823652D5671">
    <w:name w:val="287ED62952EB4980BD112F823652D5671"/>
    <w:rsid w:val="002F73B9"/>
    <w:rPr>
      <w:rFonts w:eastAsiaTheme="minorHAnsi"/>
    </w:rPr>
  </w:style>
  <w:style w:type="paragraph" w:customStyle="1" w:styleId="DBF5CBDDDEC245559F965363FCE5E3301">
    <w:name w:val="DBF5CBDDDEC245559F965363FCE5E3301"/>
    <w:rsid w:val="002F73B9"/>
    <w:pPr>
      <w:ind w:left="720"/>
      <w:contextualSpacing/>
    </w:pPr>
    <w:rPr>
      <w:rFonts w:eastAsiaTheme="minorHAnsi"/>
    </w:rPr>
  </w:style>
  <w:style w:type="paragraph" w:customStyle="1" w:styleId="27C7413D78734267901FE17DE3A10B751">
    <w:name w:val="27C7413D78734267901FE17DE3A10B751"/>
    <w:rsid w:val="002F73B9"/>
    <w:pPr>
      <w:ind w:left="720"/>
      <w:contextualSpacing/>
    </w:pPr>
    <w:rPr>
      <w:rFonts w:eastAsiaTheme="minorHAnsi"/>
    </w:rPr>
  </w:style>
  <w:style w:type="paragraph" w:customStyle="1" w:styleId="33FAACDB9AFB4BB0A3ED96064E5A8C581">
    <w:name w:val="33FAACDB9AFB4BB0A3ED96064E5A8C581"/>
    <w:rsid w:val="002F73B9"/>
    <w:rPr>
      <w:rFonts w:eastAsiaTheme="minorHAnsi"/>
    </w:rPr>
  </w:style>
  <w:style w:type="paragraph" w:customStyle="1" w:styleId="56481F1D7A674A7EB423657FF9CACA931">
    <w:name w:val="56481F1D7A674A7EB423657FF9CACA931"/>
    <w:rsid w:val="002F73B9"/>
    <w:rPr>
      <w:rFonts w:eastAsiaTheme="minorHAnsi"/>
    </w:rPr>
  </w:style>
  <w:style w:type="paragraph" w:customStyle="1" w:styleId="5620C84D225047CEA80C60FAE9B2C9B91">
    <w:name w:val="5620C84D225047CEA80C60FAE9B2C9B91"/>
    <w:rsid w:val="002F73B9"/>
    <w:rPr>
      <w:rFonts w:eastAsiaTheme="minorHAnsi"/>
    </w:rPr>
  </w:style>
  <w:style w:type="paragraph" w:customStyle="1" w:styleId="B481994BDD5F49EB949971BF146A4AD12">
    <w:name w:val="B481994BDD5F49EB949971BF146A4AD12"/>
    <w:rsid w:val="002F73B9"/>
    <w:rPr>
      <w:rFonts w:eastAsiaTheme="minorHAnsi"/>
    </w:rPr>
  </w:style>
  <w:style w:type="paragraph" w:customStyle="1" w:styleId="681624E8A43D45A5ABED157632A438042">
    <w:name w:val="681624E8A43D45A5ABED157632A438042"/>
    <w:rsid w:val="002F73B9"/>
    <w:rPr>
      <w:rFonts w:eastAsiaTheme="minorHAnsi"/>
    </w:rPr>
  </w:style>
  <w:style w:type="paragraph" w:customStyle="1" w:styleId="0DEE06FDC179460DA0D451C965E109132">
    <w:name w:val="0DEE06FDC179460DA0D451C965E109132"/>
    <w:rsid w:val="002F73B9"/>
    <w:pPr>
      <w:ind w:left="720"/>
      <w:contextualSpacing/>
    </w:pPr>
    <w:rPr>
      <w:rFonts w:eastAsiaTheme="minorHAnsi"/>
    </w:rPr>
  </w:style>
  <w:style w:type="paragraph" w:customStyle="1" w:styleId="5D95C2D7B0C44EDBB37CA349361E71E02">
    <w:name w:val="5D95C2D7B0C44EDBB37CA349361E71E02"/>
    <w:rsid w:val="002F73B9"/>
    <w:pPr>
      <w:ind w:left="720"/>
      <w:contextualSpacing/>
    </w:pPr>
    <w:rPr>
      <w:rFonts w:eastAsiaTheme="minorHAnsi"/>
    </w:rPr>
  </w:style>
  <w:style w:type="paragraph" w:customStyle="1" w:styleId="9E89606DB4BE4C68BECAB32682CD7F352">
    <w:name w:val="9E89606DB4BE4C68BECAB32682CD7F352"/>
    <w:rsid w:val="002F73B9"/>
    <w:pPr>
      <w:ind w:left="720"/>
      <w:contextualSpacing/>
    </w:pPr>
    <w:rPr>
      <w:rFonts w:eastAsiaTheme="minorHAnsi"/>
    </w:rPr>
  </w:style>
  <w:style w:type="paragraph" w:customStyle="1" w:styleId="68B49C70C697444FA0AD134B608980D92">
    <w:name w:val="68B49C70C697444FA0AD134B608980D92"/>
    <w:rsid w:val="002F73B9"/>
    <w:rPr>
      <w:rFonts w:eastAsiaTheme="minorHAnsi"/>
    </w:rPr>
  </w:style>
  <w:style w:type="paragraph" w:customStyle="1" w:styleId="9D0EE755AEAF4558B52F748B388FC0722">
    <w:name w:val="9D0EE755AEAF4558B52F748B388FC0722"/>
    <w:rsid w:val="002F73B9"/>
    <w:rPr>
      <w:rFonts w:eastAsiaTheme="minorHAnsi"/>
    </w:rPr>
  </w:style>
  <w:style w:type="paragraph" w:customStyle="1" w:styleId="429DB2CE0DDE484384E4DDA94E7C51102">
    <w:name w:val="429DB2CE0DDE484384E4DDA94E7C51102"/>
    <w:rsid w:val="002F73B9"/>
    <w:rPr>
      <w:rFonts w:eastAsiaTheme="minorHAnsi"/>
    </w:rPr>
  </w:style>
  <w:style w:type="paragraph" w:customStyle="1" w:styleId="20F3893A3DA2430FB4343EBAB95B232F2">
    <w:name w:val="20F3893A3DA2430FB4343EBAB95B232F2"/>
    <w:rsid w:val="002F73B9"/>
    <w:rPr>
      <w:rFonts w:eastAsiaTheme="minorHAnsi"/>
    </w:rPr>
  </w:style>
  <w:style w:type="paragraph" w:customStyle="1" w:styleId="6E5E995C94CD43F4B20B0DD4A02DB9A42">
    <w:name w:val="6E5E995C94CD43F4B20B0DD4A02DB9A42"/>
    <w:rsid w:val="002F73B9"/>
    <w:rPr>
      <w:rFonts w:eastAsiaTheme="minorHAnsi"/>
    </w:rPr>
  </w:style>
  <w:style w:type="paragraph" w:customStyle="1" w:styleId="1BB2192A786649D1A384FF1680F6B7FF2">
    <w:name w:val="1BB2192A786649D1A384FF1680F6B7FF2"/>
    <w:rsid w:val="002F73B9"/>
    <w:rPr>
      <w:rFonts w:eastAsiaTheme="minorHAnsi"/>
    </w:rPr>
  </w:style>
  <w:style w:type="paragraph" w:customStyle="1" w:styleId="287ED62952EB4980BD112F823652D5672">
    <w:name w:val="287ED62952EB4980BD112F823652D5672"/>
    <w:rsid w:val="002F73B9"/>
    <w:rPr>
      <w:rFonts w:eastAsiaTheme="minorHAnsi"/>
    </w:rPr>
  </w:style>
  <w:style w:type="paragraph" w:customStyle="1" w:styleId="DBF5CBDDDEC245559F965363FCE5E3302">
    <w:name w:val="DBF5CBDDDEC245559F965363FCE5E3302"/>
    <w:rsid w:val="002F73B9"/>
    <w:pPr>
      <w:ind w:left="720"/>
      <w:contextualSpacing/>
    </w:pPr>
    <w:rPr>
      <w:rFonts w:eastAsiaTheme="minorHAnsi"/>
    </w:rPr>
  </w:style>
  <w:style w:type="paragraph" w:customStyle="1" w:styleId="27C7413D78734267901FE17DE3A10B752">
    <w:name w:val="27C7413D78734267901FE17DE3A10B752"/>
    <w:rsid w:val="002F73B9"/>
    <w:pPr>
      <w:ind w:left="720"/>
      <w:contextualSpacing/>
    </w:pPr>
    <w:rPr>
      <w:rFonts w:eastAsiaTheme="minorHAnsi"/>
    </w:rPr>
  </w:style>
  <w:style w:type="paragraph" w:customStyle="1" w:styleId="33FAACDB9AFB4BB0A3ED96064E5A8C582">
    <w:name w:val="33FAACDB9AFB4BB0A3ED96064E5A8C582"/>
    <w:rsid w:val="002F73B9"/>
    <w:rPr>
      <w:rFonts w:eastAsiaTheme="minorHAnsi"/>
    </w:rPr>
  </w:style>
  <w:style w:type="paragraph" w:customStyle="1" w:styleId="56481F1D7A674A7EB423657FF9CACA932">
    <w:name w:val="56481F1D7A674A7EB423657FF9CACA932"/>
    <w:rsid w:val="002F73B9"/>
    <w:rPr>
      <w:rFonts w:eastAsiaTheme="minorHAnsi"/>
    </w:rPr>
  </w:style>
  <w:style w:type="paragraph" w:customStyle="1" w:styleId="5620C84D225047CEA80C60FAE9B2C9B92">
    <w:name w:val="5620C84D225047CEA80C60FAE9B2C9B92"/>
    <w:rsid w:val="002F73B9"/>
    <w:rPr>
      <w:rFonts w:eastAsiaTheme="minorHAnsi"/>
    </w:rPr>
  </w:style>
  <w:style w:type="paragraph" w:customStyle="1" w:styleId="2C7E6F65856D435F8A18EA9897953766">
    <w:name w:val="2C7E6F65856D435F8A18EA9897953766"/>
    <w:rsid w:val="005D478F"/>
    <w:pPr>
      <w:spacing w:after="160" w:line="259" w:lineRule="auto"/>
    </w:pPr>
  </w:style>
  <w:style w:type="paragraph" w:customStyle="1" w:styleId="6AA986436EF447878CA78A3A0F5E7628">
    <w:name w:val="6AA986436EF447878CA78A3A0F5E7628"/>
    <w:rsid w:val="005D478F"/>
    <w:pPr>
      <w:spacing w:after="160" w:line="259" w:lineRule="auto"/>
    </w:pPr>
  </w:style>
  <w:style w:type="paragraph" w:customStyle="1" w:styleId="403FCD8D1C574BE190933032A4DC298C">
    <w:name w:val="403FCD8D1C574BE190933032A4DC298C"/>
    <w:rsid w:val="005D478F"/>
    <w:pPr>
      <w:spacing w:after="160" w:line="259" w:lineRule="auto"/>
    </w:pPr>
  </w:style>
  <w:style w:type="paragraph" w:customStyle="1" w:styleId="7F363832CFE54F6BAD0D9115FDA9F5E6">
    <w:name w:val="7F363832CFE54F6BAD0D9115FDA9F5E6"/>
    <w:rsid w:val="00427A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CA26-1B5E-408E-BE01-7E2C1956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ccapati</dc:creator>
  <cp:lastModifiedBy>Thao, Ariana</cp:lastModifiedBy>
  <cp:revision>32</cp:revision>
  <cp:lastPrinted>2016-02-12T14:45:00Z</cp:lastPrinted>
  <dcterms:created xsi:type="dcterms:W3CDTF">2017-01-10T20:27:00Z</dcterms:created>
  <dcterms:modified xsi:type="dcterms:W3CDTF">2019-02-25T15:25:00Z</dcterms:modified>
</cp:coreProperties>
</file>