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A" w:rsidRPr="009D5E8A" w:rsidRDefault="00C073DD" w:rsidP="009D5E8A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K</w:t>
      </w:r>
      <w:r w:rsidR="009D5E8A" w:rsidRPr="009D5E8A">
        <w:rPr>
          <w:rFonts w:ascii="Arial" w:hAnsi="Arial" w:cs="Arial"/>
          <w:b/>
          <w:szCs w:val="24"/>
        </w:rPr>
        <w:t xml:space="preserve">ids learn </w:t>
      </w:r>
      <w:r w:rsidR="006B1B1B">
        <w:rPr>
          <w:rFonts w:ascii="Arial" w:hAnsi="Arial" w:cs="Arial"/>
          <w:b/>
          <w:szCs w:val="24"/>
        </w:rPr>
        <w:t>attitudes about food</w:t>
      </w:r>
      <w:r w:rsidR="0073088B">
        <w:rPr>
          <w:rFonts w:ascii="Arial" w:hAnsi="Arial" w:cs="Arial"/>
          <w:b/>
          <w:szCs w:val="24"/>
        </w:rPr>
        <w:t xml:space="preserve"> </w:t>
      </w:r>
      <w:r w:rsidR="009D5E8A" w:rsidRPr="009D5E8A">
        <w:rPr>
          <w:rFonts w:ascii="Arial" w:hAnsi="Arial" w:cs="Arial"/>
          <w:b/>
          <w:szCs w:val="24"/>
        </w:rPr>
        <w:t>in child care settings</w:t>
      </w:r>
    </w:p>
    <w:p w:rsidR="003F5D75" w:rsidRPr="009D5E8A" w:rsidRDefault="00A6431A" w:rsidP="00A30C75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Nutrition and child development researchers </w:t>
      </w:r>
      <w:r w:rsidR="00F43E2F">
        <w:rPr>
          <w:rFonts w:ascii="Arial" w:hAnsi="Arial" w:cs="Arial"/>
          <w:i/>
          <w:szCs w:val="24"/>
        </w:rPr>
        <w:t>team up</w:t>
      </w:r>
      <w:r>
        <w:rPr>
          <w:rFonts w:ascii="Arial" w:hAnsi="Arial" w:cs="Arial"/>
          <w:i/>
          <w:szCs w:val="24"/>
        </w:rPr>
        <w:t xml:space="preserve"> to improve early childhood </w:t>
      </w:r>
      <w:r w:rsidR="006B1B1B">
        <w:rPr>
          <w:rFonts w:ascii="Arial" w:hAnsi="Arial" w:cs="Arial"/>
          <w:i/>
          <w:szCs w:val="24"/>
        </w:rPr>
        <w:t xml:space="preserve">eating </w:t>
      </w:r>
      <w:r w:rsidR="00451941">
        <w:rPr>
          <w:rFonts w:ascii="Arial" w:hAnsi="Arial" w:cs="Arial"/>
          <w:i/>
          <w:szCs w:val="24"/>
        </w:rPr>
        <w:t>preferences</w:t>
      </w:r>
    </w:p>
    <w:p w:rsidR="00A30C75" w:rsidRDefault="00A45C37" w:rsidP="00A30C75">
      <w:pPr>
        <w:rPr>
          <w:rFonts w:ascii="Arial" w:hAnsi="Arial" w:cs="Arial"/>
          <w:szCs w:val="24"/>
        </w:rPr>
      </w:pPr>
      <w:r w:rsidRPr="00F45904">
        <w:rPr>
          <w:rFonts w:ascii="Arial" w:hAnsi="Arial" w:cs="Arial"/>
          <w:szCs w:val="24"/>
        </w:rPr>
        <w:t xml:space="preserve">Contact Dave Riley, </w:t>
      </w:r>
      <w:r w:rsidR="00031DA9" w:rsidRPr="00F45904">
        <w:rPr>
          <w:rFonts w:ascii="Arial" w:hAnsi="Arial" w:cs="Arial"/>
          <w:szCs w:val="24"/>
        </w:rPr>
        <w:t xml:space="preserve">608-262-3314, </w:t>
      </w:r>
      <w:hyperlink r:id="rId7" w:history="1">
        <w:r w:rsidR="00E9774B" w:rsidRPr="00CF7E59">
          <w:rPr>
            <w:rStyle w:val="Hyperlink"/>
            <w:rFonts w:ascii="Arial" w:hAnsi="Arial" w:cs="Arial"/>
            <w:szCs w:val="24"/>
          </w:rPr>
          <w:t>dariley@wisc.edu</w:t>
        </w:r>
      </w:hyperlink>
    </w:p>
    <w:p w:rsidR="00E9774B" w:rsidRPr="00F45904" w:rsidRDefault="00E9774B" w:rsidP="00A30C75">
      <w:pPr>
        <w:rPr>
          <w:rFonts w:ascii="Arial" w:hAnsi="Arial" w:cs="Arial"/>
          <w:szCs w:val="24"/>
        </w:rPr>
      </w:pPr>
    </w:p>
    <w:p w:rsidR="00B510AB" w:rsidRDefault="00A30C75" w:rsidP="00A30C75">
      <w:pPr>
        <w:rPr>
          <w:rFonts w:ascii="Arial" w:hAnsi="Arial" w:cs="Arial"/>
          <w:szCs w:val="24"/>
        </w:rPr>
      </w:pPr>
      <w:r w:rsidRPr="00F45904">
        <w:rPr>
          <w:rFonts w:ascii="Arial" w:hAnsi="Arial" w:cs="Arial"/>
          <w:szCs w:val="24"/>
        </w:rPr>
        <w:t>Madison, Wis.--</w:t>
      </w:r>
      <w:r w:rsidR="00E47711" w:rsidRPr="00F45904">
        <w:rPr>
          <w:rFonts w:ascii="Arial" w:hAnsi="Arial" w:cs="Arial"/>
          <w:szCs w:val="24"/>
        </w:rPr>
        <w:t xml:space="preserve">About </w:t>
      </w:r>
      <w:r w:rsidR="001C1C0D">
        <w:rPr>
          <w:rFonts w:ascii="Arial" w:hAnsi="Arial" w:cs="Arial"/>
          <w:szCs w:val="24"/>
        </w:rPr>
        <w:t>three-quarters</w:t>
      </w:r>
      <w:r w:rsidR="00E47711" w:rsidRPr="00F45904">
        <w:rPr>
          <w:rFonts w:ascii="Arial" w:hAnsi="Arial" w:cs="Arial"/>
          <w:szCs w:val="24"/>
        </w:rPr>
        <w:t xml:space="preserve"> of U.S. children ages </w:t>
      </w:r>
      <w:r w:rsidR="001C1C0D">
        <w:rPr>
          <w:rFonts w:ascii="Arial" w:hAnsi="Arial" w:cs="Arial"/>
          <w:szCs w:val="24"/>
        </w:rPr>
        <w:t>two to six</w:t>
      </w:r>
      <w:r w:rsidR="00E47711" w:rsidRPr="00F45904">
        <w:rPr>
          <w:rFonts w:ascii="Arial" w:hAnsi="Arial" w:cs="Arial"/>
          <w:szCs w:val="24"/>
        </w:rPr>
        <w:t xml:space="preserve"> </w:t>
      </w:r>
      <w:r w:rsidR="001C1C0D">
        <w:rPr>
          <w:rFonts w:ascii="Arial" w:hAnsi="Arial" w:cs="Arial"/>
          <w:szCs w:val="24"/>
        </w:rPr>
        <w:t>spend large portions of their days in</w:t>
      </w:r>
      <w:r w:rsidR="00E47711" w:rsidRPr="00F45904">
        <w:rPr>
          <w:rFonts w:ascii="Arial" w:hAnsi="Arial" w:cs="Arial"/>
          <w:szCs w:val="24"/>
        </w:rPr>
        <w:t xml:space="preserve"> non-parental child care</w:t>
      </w:r>
      <w:r w:rsidR="00116357">
        <w:rPr>
          <w:rFonts w:ascii="Arial" w:hAnsi="Arial" w:cs="Arial"/>
          <w:szCs w:val="24"/>
        </w:rPr>
        <w:t>--including</w:t>
      </w:r>
      <w:r w:rsidR="00E47711" w:rsidRPr="00F45904">
        <w:rPr>
          <w:rFonts w:ascii="Arial" w:hAnsi="Arial" w:cs="Arial"/>
          <w:szCs w:val="24"/>
        </w:rPr>
        <w:t xml:space="preserve"> </w:t>
      </w:r>
      <w:r w:rsidR="001C1C0D">
        <w:rPr>
          <w:rFonts w:ascii="Arial" w:hAnsi="Arial" w:cs="Arial"/>
          <w:szCs w:val="24"/>
        </w:rPr>
        <w:t>more than</w:t>
      </w:r>
      <w:r w:rsidR="00E47711" w:rsidRPr="00F45904">
        <w:rPr>
          <w:rFonts w:ascii="Arial" w:hAnsi="Arial" w:cs="Arial"/>
          <w:szCs w:val="24"/>
        </w:rPr>
        <w:t xml:space="preserve"> 240,000 </w:t>
      </w:r>
      <w:r w:rsidR="00B510AB">
        <w:rPr>
          <w:rFonts w:ascii="Arial" w:hAnsi="Arial" w:cs="Arial"/>
          <w:szCs w:val="24"/>
        </w:rPr>
        <w:t xml:space="preserve">children in Wisconsin. Research shows that many of these children </w:t>
      </w:r>
      <w:r w:rsidR="00B8025A">
        <w:rPr>
          <w:rFonts w:ascii="Arial" w:hAnsi="Arial" w:cs="Arial"/>
          <w:szCs w:val="24"/>
        </w:rPr>
        <w:t>learn</w:t>
      </w:r>
      <w:r w:rsidR="00E47711" w:rsidRPr="00F45904">
        <w:rPr>
          <w:rFonts w:ascii="Arial" w:hAnsi="Arial" w:cs="Arial"/>
          <w:szCs w:val="24"/>
        </w:rPr>
        <w:t xml:space="preserve"> food and nutrition attitudes </w:t>
      </w:r>
      <w:r w:rsidR="001C1C0D">
        <w:rPr>
          <w:rFonts w:ascii="Arial" w:hAnsi="Arial" w:cs="Arial"/>
          <w:szCs w:val="24"/>
        </w:rPr>
        <w:t xml:space="preserve">and preferences </w:t>
      </w:r>
      <w:r w:rsidR="00555690">
        <w:rPr>
          <w:rFonts w:ascii="Arial" w:hAnsi="Arial" w:cs="Arial"/>
          <w:szCs w:val="24"/>
        </w:rPr>
        <w:t xml:space="preserve">while </w:t>
      </w:r>
      <w:r w:rsidR="001C1C0D">
        <w:rPr>
          <w:rFonts w:ascii="Arial" w:hAnsi="Arial" w:cs="Arial"/>
          <w:szCs w:val="24"/>
        </w:rPr>
        <w:t xml:space="preserve">in child care. </w:t>
      </w:r>
    </w:p>
    <w:p w:rsidR="005979DD" w:rsidRDefault="00AF184C" w:rsidP="00A30C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D23F64" w:rsidRPr="00F45904">
        <w:rPr>
          <w:rFonts w:ascii="Arial" w:hAnsi="Arial" w:cs="Arial"/>
          <w:szCs w:val="24"/>
        </w:rPr>
        <w:t xml:space="preserve"> recent study </w:t>
      </w:r>
      <w:r>
        <w:rPr>
          <w:rFonts w:ascii="Arial" w:hAnsi="Arial" w:cs="Arial"/>
          <w:szCs w:val="24"/>
        </w:rPr>
        <w:t xml:space="preserve">of child care programs in Wisconsin and Minnesota conducted </w:t>
      </w:r>
      <w:r w:rsidR="00D23F64" w:rsidRPr="00F45904">
        <w:rPr>
          <w:rFonts w:ascii="Arial" w:hAnsi="Arial" w:cs="Arial"/>
          <w:szCs w:val="24"/>
        </w:rPr>
        <w:t xml:space="preserve">by </w:t>
      </w:r>
      <w:r w:rsidR="00D23F64">
        <w:rPr>
          <w:rFonts w:ascii="Arial" w:hAnsi="Arial" w:cs="Arial"/>
          <w:szCs w:val="24"/>
        </w:rPr>
        <w:t>UW-Madison researcher Tara LaRowe</w:t>
      </w:r>
      <w:r w:rsidR="00D23F64" w:rsidRPr="00F45904">
        <w:rPr>
          <w:rFonts w:ascii="Arial" w:hAnsi="Arial" w:cs="Arial"/>
          <w:szCs w:val="24"/>
        </w:rPr>
        <w:t xml:space="preserve"> </w:t>
      </w:r>
      <w:r w:rsidR="005979DD">
        <w:rPr>
          <w:rFonts w:ascii="Arial" w:hAnsi="Arial" w:cs="Arial"/>
          <w:szCs w:val="24"/>
        </w:rPr>
        <w:t>found that m</w:t>
      </w:r>
      <w:r w:rsidR="00D23F64" w:rsidRPr="00F45904">
        <w:rPr>
          <w:rFonts w:ascii="Arial" w:hAnsi="Arial" w:cs="Arial"/>
          <w:szCs w:val="24"/>
        </w:rPr>
        <w:t xml:space="preserve">ost child care teachers in </w:t>
      </w:r>
      <w:r w:rsidR="005979DD">
        <w:rPr>
          <w:rFonts w:ascii="Arial" w:hAnsi="Arial" w:cs="Arial"/>
          <w:szCs w:val="24"/>
        </w:rPr>
        <w:t>the</w:t>
      </w:r>
      <w:r w:rsidR="00D23F64" w:rsidRPr="00F45904">
        <w:rPr>
          <w:rFonts w:ascii="Arial" w:hAnsi="Arial" w:cs="Arial"/>
          <w:szCs w:val="24"/>
        </w:rPr>
        <w:t xml:space="preserve"> study wanted to learn more effective way</w:t>
      </w:r>
      <w:r w:rsidR="005979DD">
        <w:rPr>
          <w:rFonts w:ascii="Arial" w:hAnsi="Arial" w:cs="Arial"/>
          <w:szCs w:val="24"/>
        </w:rPr>
        <w:t xml:space="preserve">s to encourage healthy eating. </w:t>
      </w:r>
      <w:r w:rsidR="00D23F64" w:rsidRPr="00F45904">
        <w:rPr>
          <w:rFonts w:ascii="Arial" w:hAnsi="Arial" w:cs="Arial"/>
          <w:szCs w:val="24"/>
        </w:rPr>
        <w:t xml:space="preserve">They also wanted to </w:t>
      </w:r>
      <w:r w:rsidR="00B24698">
        <w:rPr>
          <w:rFonts w:ascii="Arial" w:hAnsi="Arial" w:cs="Arial"/>
          <w:szCs w:val="24"/>
        </w:rPr>
        <w:t>know about</w:t>
      </w:r>
      <w:r w:rsidR="00D23F64" w:rsidRPr="00F45904">
        <w:rPr>
          <w:rFonts w:ascii="Arial" w:hAnsi="Arial" w:cs="Arial"/>
          <w:szCs w:val="24"/>
        </w:rPr>
        <w:t xml:space="preserve"> low-cost ways to serve healthy foods, and ways to engage parents in creating a </w:t>
      </w:r>
      <w:r w:rsidR="00F22BE7">
        <w:rPr>
          <w:rFonts w:ascii="Arial" w:hAnsi="Arial" w:cs="Arial"/>
          <w:szCs w:val="24"/>
        </w:rPr>
        <w:t>unified</w:t>
      </w:r>
      <w:r w:rsidR="00D23F64" w:rsidRPr="00F45904">
        <w:rPr>
          <w:rFonts w:ascii="Arial" w:hAnsi="Arial" w:cs="Arial"/>
          <w:szCs w:val="24"/>
        </w:rPr>
        <w:t xml:space="preserve"> approa</w:t>
      </w:r>
      <w:r w:rsidR="00F22BE7">
        <w:rPr>
          <w:rFonts w:ascii="Arial" w:hAnsi="Arial" w:cs="Arial"/>
          <w:szCs w:val="24"/>
        </w:rPr>
        <w:t xml:space="preserve">ch to nutrition and mealtimes. </w:t>
      </w:r>
    </w:p>
    <w:p w:rsidR="00A30C75" w:rsidRDefault="005979DD" w:rsidP="00A30C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A30C75" w:rsidRPr="00F45904">
        <w:rPr>
          <w:rFonts w:ascii="Arial" w:hAnsi="Arial" w:cs="Arial"/>
          <w:szCs w:val="24"/>
        </w:rPr>
        <w:t xml:space="preserve">Nutrition is the basis of children’s health, but mealtimes with </w:t>
      </w:r>
      <w:r w:rsidR="00A27A1F" w:rsidRPr="00F45904">
        <w:rPr>
          <w:rFonts w:ascii="Arial" w:hAnsi="Arial" w:cs="Arial"/>
          <w:szCs w:val="24"/>
        </w:rPr>
        <w:t>young children can be difficult</w:t>
      </w:r>
      <w:r w:rsidR="00A30C75" w:rsidRPr="00F45904">
        <w:rPr>
          <w:rFonts w:ascii="Arial" w:hAnsi="Arial" w:cs="Arial"/>
          <w:szCs w:val="24"/>
        </w:rPr>
        <w:t>–even power struggles—for caregivers who are not well</w:t>
      </w:r>
      <w:r w:rsidR="00A53AED">
        <w:rPr>
          <w:rFonts w:ascii="Arial" w:hAnsi="Arial" w:cs="Arial"/>
          <w:szCs w:val="24"/>
        </w:rPr>
        <w:t>-</w:t>
      </w:r>
      <w:r w:rsidR="00A30C75" w:rsidRPr="00F45904">
        <w:rPr>
          <w:rFonts w:ascii="Arial" w:hAnsi="Arial" w:cs="Arial"/>
          <w:szCs w:val="24"/>
        </w:rPr>
        <w:t>trained</w:t>
      </w:r>
      <w:r>
        <w:rPr>
          <w:rFonts w:ascii="Arial" w:hAnsi="Arial" w:cs="Arial"/>
          <w:szCs w:val="24"/>
        </w:rPr>
        <w:t xml:space="preserve">,” says </w:t>
      </w:r>
      <w:r w:rsidRPr="00F45904">
        <w:rPr>
          <w:rFonts w:ascii="Arial" w:hAnsi="Arial" w:cs="Arial"/>
          <w:szCs w:val="24"/>
        </w:rPr>
        <w:t xml:space="preserve">Dave Riley, </w:t>
      </w:r>
      <w:r>
        <w:rPr>
          <w:rFonts w:ascii="Arial" w:hAnsi="Arial" w:cs="Arial"/>
          <w:szCs w:val="24"/>
        </w:rPr>
        <w:t xml:space="preserve">an </w:t>
      </w:r>
      <w:r w:rsidRPr="00F45904">
        <w:rPr>
          <w:rFonts w:ascii="Arial" w:hAnsi="Arial" w:cs="Arial"/>
          <w:szCs w:val="24"/>
        </w:rPr>
        <w:t xml:space="preserve">expert on child development and early education for </w:t>
      </w:r>
      <w:r w:rsidR="00F277D8">
        <w:rPr>
          <w:rFonts w:ascii="Arial" w:hAnsi="Arial" w:cs="Arial"/>
          <w:szCs w:val="24"/>
        </w:rPr>
        <w:t xml:space="preserve">Cooperative </w:t>
      </w:r>
      <w:r>
        <w:rPr>
          <w:rFonts w:ascii="Arial" w:hAnsi="Arial" w:cs="Arial"/>
          <w:szCs w:val="24"/>
        </w:rPr>
        <w:t>Extension</w:t>
      </w:r>
      <w:r w:rsidRPr="00F45904">
        <w:rPr>
          <w:rFonts w:ascii="Arial" w:hAnsi="Arial" w:cs="Arial"/>
          <w:szCs w:val="24"/>
        </w:rPr>
        <w:t xml:space="preserve"> and </w:t>
      </w:r>
      <w:r w:rsidR="00E9774B" w:rsidRPr="00645526">
        <w:rPr>
          <w:rFonts w:ascii="Arial" w:hAnsi="Arial" w:cs="Arial"/>
          <w:szCs w:val="24"/>
        </w:rPr>
        <w:t>a</w:t>
      </w:r>
      <w:r w:rsidR="00E9774B">
        <w:rPr>
          <w:rFonts w:ascii="Arial" w:hAnsi="Arial" w:cs="Arial"/>
          <w:szCs w:val="24"/>
        </w:rPr>
        <w:t xml:space="preserve"> </w:t>
      </w:r>
      <w:r w:rsidRPr="00F45904">
        <w:rPr>
          <w:rFonts w:ascii="Arial" w:hAnsi="Arial" w:cs="Arial"/>
          <w:szCs w:val="24"/>
        </w:rPr>
        <w:t xml:space="preserve">professor </w:t>
      </w:r>
      <w:r w:rsidR="00E9774B" w:rsidRPr="00645526">
        <w:rPr>
          <w:rFonts w:ascii="Arial" w:hAnsi="Arial" w:cs="Arial"/>
          <w:szCs w:val="24"/>
        </w:rPr>
        <w:t>at UW-Madison</w:t>
      </w:r>
      <w:r>
        <w:rPr>
          <w:rFonts w:ascii="Arial" w:hAnsi="Arial" w:cs="Arial"/>
          <w:szCs w:val="24"/>
        </w:rPr>
        <w:t>.</w:t>
      </w:r>
      <w:r w:rsidR="00B24698">
        <w:rPr>
          <w:rFonts w:ascii="Arial" w:hAnsi="Arial" w:cs="Arial"/>
          <w:szCs w:val="24"/>
        </w:rPr>
        <w:t xml:space="preserve"> </w:t>
      </w:r>
    </w:p>
    <w:p w:rsidR="005979DD" w:rsidRPr="00F45904" w:rsidRDefault="005979DD" w:rsidP="00A30C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Riley and </w:t>
      </w:r>
      <w:r w:rsidRPr="00F45904">
        <w:rPr>
          <w:rFonts w:ascii="Arial" w:hAnsi="Arial" w:cs="Arial"/>
          <w:szCs w:val="24"/>
        </w:rPr>
        <w:t xml:space="preserve">Susan Nitzke, </w:t>
      </w:r>
      <w:r w:rsidRPr="00F45904">
        <w:rPr>
          <w:rFonts w:ascii="Arial" w:hAnsi="Arial" w:cs="Arial"/>
          <w:color w:val="393939"/>
          <w:szCs w:val="24"/>
        </w:rPr>
        <w:t xml:space="preserve">Cooperative Extension nutrition specialist and </w:t>
      </w:r>
      <w:r w:rsidR="0073088B">
        <w:rPr>
          <w:rFonts w:ascii="Arial" w:hAnsi="Arial" w:cs="Arial"/>
          <w:color w:val="393939"/>
          <w:szCs w:val="24"/>
        </w:rPr>
        <w:t xml:space="preserve">nutritional sciences </w:t>
      </w:r>
      <w:r w:rsidRPr="00F45904">
        <w:rPr>
          <w:rFonts w:ascii="Arial" w:hAnsi="Arial" w:cs="Arial"/>
          <w:color w:val="393939"/>
          <w:szCs w:val="24"/>
        </w:rPr>
        <w:t>Professor Emerita at the UW-Madison</w:t>
      </w:r>
      <w:r>
        <w:rPr>
          <w:rFonts w:ascii="Arial" w:hAnsi="Arial" w:cs="Arial"/>
          <w:color w:val="393939"/>
          <w:szCs w:val="24"/>
        </w:rPr>
        <w:t xml:space="preserve">, </w:t>
      </w:r>
      <w:r w:rsidR="0073088B">
        <w:rPr>
          <w:rFonts w:ascii="Arial" w:hAnsi="Arial" w:cs="Arial"/>
          <w:color w:val="393939"/>
          <w:szCs w:val="24"/>
        </w:rPr>
        <w:t>along with</w:t>
      </w:r>
      <w:r>
        <w:rPr>
          <w:rFonts w:ascii="Arial" w:hAnsi="Arial" w:cs="Arial"/>
          <w:color w:val="393939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co-authors </w:t>
      </w:r>
      <w:r w:rsidRPr="00F45904">
        <w:rPr>
          <w:rFonts w:ascii="Arial" w:hAnsi="Arial" w:cs="Arial"/>
          <w:szCs w:val="24"/>
        </w:rPr>
        <w:t>Ann Ramminger and Georgine Jacobs</w:t>
      </w:r>
      <w:r w:rsidR="0073088B">
        <w:rPr>
          <w:rFonts w:ascii="Arial" w:hAnsi="Arial" w:cs="Arial"/>
          <w:szCs w:val="24"/>
        </w:rPr>
        <w:t>,</w:t>
      </w:r>
      <w:r w:rsidRPr="00F45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have written a new book called </w:t>
      </w:r>
      <w:r w:rsidRPr="00F45904">
        <w:rPr>
          <w:rFonts w:ascii="Arial" w:hAnsi="Arial" w:cs="Arial"/>
          <w:i/>
          <w:szCs w:val="24"/>
        </w:rPr>
        <w:t>Rethinking Nutrition: Connecting Science and Practice in Early Childhood Settings</w:t>
      </w:r>
      <w:r>
        <w:rPr>
          <w:rFonts w:ascii="Arial" w:hAnsi="Arial" w:cs="Arial"/>
          <w:szCs w:val="24"/>
        </w:rPr>
        <w:t xml:space="preserve"> published by</w:t>
      </w:r>
      <w:r w:rsidRPr="00F45904">
        <w:rPr>
          <w:rFonts w:ascii="Arial" w:hAnsi="Arial" w:cs="Arial"/>
          <w:szCs w:val="24"/>
        </w:rPr>
        <w:t xml:space="preserve"> Redleaf Press</w:t>
      </w:r>
      <w:r>
        <w:rPr>
          <w:rFonts w:ascii="Arial" w:hAnsi="Arial" w:cs="Arial"/>
          <w:szCs w:val="24"/>
        </w:rPr>
        <w:t xml:space="preserve"> in St. Paul</w:t>
      </w:r>
      <w:r w:rsidRPr="00F45904">
        <w:rPr>
          <w:rFonts w:ascii="Arial" w:hAnsi="Arial" w:cs="Arial"/>
          <w:szCs w:val="24"/>
        </w:rPr>
        <w:t>.</w:t>
      </w:r>
    </w:p>
    <w:p w:rsidR="00904FCD" w:rsidRDefault="00D8416F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“H</w:t>
      </w:r>
      <w:r w:rsidRPr="00F45904">
        <w:rPr>
          <w:rFonts w:ascii="Arial" w:hAnsi="Arial" w:cs="Arial"/>
          <w:szCs w:val="24"/>
        </w:rPr>
        <w:t xml:space="preserve">alf the sentences in each chapter are about the science of nutrition in early childhood, and the other half are about the practices of good child care programs that </w:t>
      </w:r>
      <w:r>
        <w:rPr>
          <w:rFonts w:ascii="Arial" w:hAnsi="Arial" w:cs="Arial"/>
          <w:szCs w:val="24"/>
        </w:rPr>
        <w:t>a</w:t>
      </w:r>
      <w:r w:rsidRPr="00F45904">
        <w:rPr>
          <w:rFonts w:ascii="Arial" w:hAnsi="Arial" w:cs="Arial"/>
          <w:szCs w:val="24"/>
        </w:rPr>
        <w:t>ffect child</w:t>
      </w:r>
      <w:r>
        <w:rPr>
          <w:rFonts w:ascii="Arial" w:hAnsi="Arial" w:cs="Arial"/>
          <w:szCs w:val="24"/>
        </w:rPr>
        <w:t>ren’s nutrition and development,” Riley explains.</w:t>
      </w:r>
      <w:r w:rsidRPr="00F45904">
        <w:rPr>
          <w:rFonts w:ascii="Arial" w:hAnsi="Arial" w:cs="Arial"/>
          <w:szCs w:val="24"/>
        </w:rPr>
        <w:t xml:space="preserve"> It is common to find books on one topic or the other, but not on both the science and the practice linked together</w:t>
      </w:r>
      <w:r w:rsidR="00B47D92">
        <w:rPr>
          <w:rFonts w:ascii="Arial" w:hAnsi="Arial" w:cs="Arial"/>
          <w:szCs w:val="24"/>
        </w:rPr>
        <w:t>, he says.</w:t>
      </w:r>
    </w:p>
    <w:p w:rsidR="0073088B" w:rsidRDefault="004C5268" w:rsidP="007308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CE7920">
        <w:rPr>
          <w:rFonts w:ascii="Arial" w:hAnsi="Arial" w:cs="Arial"/>
          <w:szCs w:val="24"/>
        </w:rPr>
        <w:t>authors</w:t>
      </w:r>
      <w:r>
        <w:rPr>
          <w:rFonts w:ascii="Arial" w:hAnsi="Arial" w:cs="Arial"/>
          <w:szCs w:val="24"/>
        </w:rPr>
        <w:t xml:space="preserve"> also wanted to address growing concerns about </w:t>
      </w:r>
      <w:r w:rsidR="00CE0A58">
        <w:rPr>
          <w:rFonts w:ascii="Arial" w:hAnsi="Arial" w:cs="Arial"/>
          <w:szCs w:val="24"/>
        </w:rPr>
        <w:t>childhood obesity</w:t>
      </w:r>
      <w:r w:rsidR="0007775F">
        <w:rPr>
          <w:rFonts w:ascii="Arial" w:hAnsi="Arial" w:cs="Arial"/>
          <w:szCs w:val="24"/>
        </w:rPr>
        <w:t xml:space="preserve"> by promoting a healthier diet for young children</w:t>
      </w:r>
      <w:r w:rsidR="00CE0A58">
        <w:rPr>
          <w:rFonts w:ascii="Arial" w:hAnsi="Arial" w:cs="Arial"/>
          <w:szCs w:val="24"/>
        </w:rPr>
        <w:t>. Nearly a quarter of</w:t>
      </w:r>
      <w:r w:rsidR="0073088B" w:rsidRPr="00F45904">
        <w:rPr>
          <w:rFonts w:ascii="Arial" w:hAnsi="Arial" w:cs="Arial"/>
          <w:szCs w:val="24"/>
        </w:rPr>
        <w:t xml:space="preserve"> U.S. children </w:t>
      </w:r>
      <w:r w:rsidR="00CE0A58">
        <w:rPr>
          <w:rFonts w:ascii="Arial" w:hAnsi="Arial" w:cs="Arial"/>
          <w:szCs w:val="24"/>
        </w:rPr>
        <w:t xml:space="preserve">between the </w:t>
      </w:r>
      <w:r w:rsidR="0073088B" w:rsidRPr="00F45904">
        <w:rPr>
          <w:rFonts w:ascii="Arial" w:hAnsi="Arial" w:cs="Arial"/>
          <w:szCs w:val="24"/>
        </w:rPr>
        <w:t xml:space="preserve">ages </w:t>
      </w:r>
      <w:r w:rsidR="00CE0A58">
        <w:rPr>
          <w:rFonts w:ascii="Arial" w:hAnsi="Arial" w:cs="Arial"/>
          <w:szCs w:val="24"/>
        </w:rPr>
        <w:t>two and five are overweight or obese.</w:t>
      </w:r>
      <w:r w:rsidR="0073088B" w:rsidRPr="00F45904">
        <w:rPr>
          <w:rFonts w:ascii="Arial" w:hAnsi="Arial" w:cs="Arial"/>
          <w:szCs w:val="24"/>
        </w:rPr>
        <w:t xml:space="preserve"> </w:t>
      </w:r>
      <w:r w:rsidR="00CE0A58">
        <w:rPr>
          <w:rFonts w:ascii="Arial" w:hAnsi="Arial" w:cs="Arial"/>
          <w:szCs w:val="24"/>
        </w:rPr>
        <w:t>“</w:t>
      </w:r>
      <w:r w:rsidR="0073088B" w:rsidRPr="00F45904">
        <w:rPr>
          <w:rFonts w:ascii="Arial" w:hAnsi="Arial" w:cs="Arial"/>
          <w:szCs w:val="24"/>
        </w:rPr>
        <w:t>Becoming overweight as a young child strongly predicts a lifetime of obesity, including increased risk of diabetes, heart disease and other weight-related diseases</w:t>
      </w:r>
      <w:r w:rsidR="00CE0A58">
        <w:rPr>
          <w:rFonts w:ascii="Arial" w:hAnsi="Arial" w:cs="Arial"/>
          <w:szCs w:val="24"/>
        </w:rPr>
        <w:t xml:space="preserve">,” says </w:t>
      </w:r>
      <w:r w:rsidR="00E9774B" w:rsidRPr="00304AF1">
        <w:rPr>
          <w:rFonts w:ascii="Arial" w:hAnsi="Arial" w:cs="Arial"/>
          <w:szCs w:val="24"/>
        </w:rPr>
        <w:t>Nitzke</w:t>
      </w:r>
      <w:r w:rsidR="00CE0A58">
        <w:rPr>
          <w:rFonts w:ascii="Arial" w:hAnsi="Arial" w:cs="Arial"/>
          <w:szCs w:val="24"/>
        </w:rPr>
        <w:t>.</w:t>
      </w:r>
      <w:r w:rsidR="0073088B" w:rsidRPr="00F45904">
        <w:rPr>
          <w:rFonts w:ascii="Arial" w:hAnsi="Arial" w:cs="Arial"/>
          <w:szCs w:val="24"/>
        </w:rPr>
        <w:t xml:space="preserve"> </w:t>
      </w:r>
    </w:p>
    <w:p w:rsidR="00CE0A58" w:rsidRPr="00F45904" w:rsidRDefault="00CE0A58" w:rsidP="007308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Topics addressed by </w:t>
      </w:r>
      <w:r w:rsidR="00304AF1">
        <w:rPr>
          <w:rFonts w:ascii="Arial" w:hAnsi="Arial" w:cs="Arial"/>
          <w:szCs w:val="24"/>
        </w:rPr>
        <w:t>Nitzke and Riley</w:t>
      </w:r>
      <w:r>
        <w:rPr>
          <w:rFonts w:ascii="Arial" w:hAnsi="Arial" w:cs="Arial"/>
          <w:szCs w:val="24"/>
        </w:rPr>
        <w:t xml:space="preserve"> include:</w:t>
      </w:r>
    </w:p>
    <w:p w:rsidR="00904FCD" w:rsidRPr="00F45904" w:rsidRDefault="00766386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</w:t>
      </w:r>
      <w:r w:rsidR="00904FCD" w:rsidRPr="00F45904">
        <w:rPr>
          <w:rFonts w:ascii="Arial" w:hAnsi="Arial" w:cs="Arial"/>
          <w:szCs w:val="24"/>
        </w:rPr>
        <w:t>What foods are most needed at each stage of childhood, from infancy through preschool</w:t>
      </w:r>
      <w:r w:rsidR="00BD5A0A">
        <w:rPr>
          <w:rFonts w:ascii="Arial" w:hAnsi="Arial" w:cs="Arial"/>
          <w:szCs w:val="24"/>
        </w:rPr>
        <w:t>.</w:t>
      </w:r>
    </w:p>
    <w:p w:rsidR="00904FCD" w:rsidRPr="00F45904" w:rsidRDefault="00766386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</w:t>
      </w:r>
      <w:r w:rsidR="00904FCD" w:rsidRPr="00F45904">
        <w:rPr>
          <w:rFonts w:ascii="Arial" w:hAnsi="Arial" w:cs="Arial"/>
          <w:szCs w:val="24"/>
        </w:rPr>
        <w:t xml:space="preserve">How children learn to prefer or dislike particular foods, and how </w:t>
      </w:r>
      <w:r w:rsidR="00BD5A0A">
        <w:rPr>
          <w:rFonts w:ascii="Arial" w:hAnsi="Arial" w:cs="Arial"/>
          <w:szCs w:val="24"/>
        </w:rPr>
        <w:t>to</w:t>
      </w:r>
      <w:r w:rsidR="00904FCD" w:rsidRPr="00F45904">
        <w:rPr>
          <w:rFonts w:ascii="Arial" w:hAnsi="Arial" w:cs="Arial"/>
          <w:szCs w:val="24"/>
        </w:rPr>
        <w:t xml:space="preserve"> help them adopt new foods.</w:t>
      </w:r>
    </w:p>
    <w:p w:rsidR="00904FCD" w:rsidRPr="00F45904" w:rsidRDefault="00766386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--</w:t>
      </w:r>
      <w:r w:rsidR="00904FCD" w:rsidRPr="00F45904">
        <w:rPr>
          <w:rFonts w:ascii="Arial" w:hAnsi="Arial" w:cs="Arial"/>
          <w:szCs w:val="24"/>
        </w:rPr>
        <w:t>How to avoid added sugars.</w:t>
      </w:r>
    </w:p>
    <w:p w:rsidR="00904FCD" w:rsidRPr="00F45904" w:rsidRDefault="00DA332A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</w:t>
      </w:r>
      <w:r w:rsidR="00904FCD" w:rsidRPr="00F45904">
        <w:rPr>
          <w:rFonts w:ascii="Arial" w:hAnsi="Arial" w:cs="Arial"/>
          <w:szCs w:val="24"/>
        </w:rPr>
        <w:t>Special needs diets, including food allergies.</w:t>
      </w:r>
    </w:p>
    <w:p w:rsidR="00904FCD" w:rsidRPr="00F45904" w:rsidRDefault="00DA332A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</w:t>
      </w:r>
      <w:r w:rsidR="00904FCD" w:rsidRPr="00F45904">
        <w:rPr>
          <w:rFonts w:ascii="Arial" w:hAnsi="Arial" w:cs="Arial"/>
          <w:szCs w:val="24"/>
        </w:rPr>
        <w:t>How children learn to share, control their behavior, and even develop some of their pre-literacy skills at the meal table.</w:t>
      </w:r>
    </w:p>
    <w:p w:rsidR="00904FCD" w:rsidRPr="00F45904" w:rsidRDefault="00DA332A" w:rsidP="00904F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</w:t>
      </w:r>
      <w:r w:rsidR="00904FCD" w:rsidRPr="00F45904">
        <w:rPr>
          <w:rFonts w:ascii="Arial" w:hAnsi="Arial" w:cs="Arial"/>
          <w:szCs w:val="24"/>
        </w:rPr>
        <w:t>How to develop a nutrition policy for a child care program, and why it is a good idea to do so.</w:t>
      </w:r>
      <w:r w:rsidR="00B73AFD">
        <w:rPr>
          <w:rFonts w:ascii="Arial" w:hAnsi="Arial" w:cs="Arial"/>
          <w:szCs w:val="24"/>
        </w:rPr>
        <w:t xml:space="preserve"> (Currently, around a third of child care programs in Wisconsin and Minnesota have a nutrition policy.)</w:t>
      </w:r>
    </w:p>
    <w:p w:rsidR="00547E78" w:rsidRPr="00F45904" w:rsidRDefault="00392AD6" w:rsidP="00547E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547E78" w:rsidRPr="00F45904">
        <w:rPr>
          <w:rFonts w:ascii="Arial" w:hAnsi="Arial" w:cs="Arial"/>
          <w:szCs w:val="24"/>
        </w:rPr>
        <w:t xml:space="preserve">hapters </w:t>
      </w:r>
      <w:r w:rsidR="00547E78">
        <w:rPr>
          <w:rFonts w:ascii="Arial" w:hAnsi="Arial" w:cs="Arial"/>
          <w:szCs w:val="24"/>
        </w:rPr>
        <w:t>include</w:t>
      </w:r>
      <w:r w:rsidR="00547E78" w:rsidRPr="00F45904">
        <w:rPr>
          <w:rFonts w:ascii="Arial" w:hAnsi="Arial" w:cs="Arial"/>
          <w:szCs w:val="24"/>
        </w:rPr>
        <w:t xml:space="preserve"> </w:t>
      </w:r>
      <w:r w:rsidR="00547E78">
        <w:rPr>
          <w:rFonts w:ascii="Arial" w:hAnsi="Arial" w:cs="Arial"/>
          <w:szCs w:val="24"/>
        </w:rPr>
        <w:t>many</w:t>
      </w:r>
      <w:r w:rsidR="00547E78" w:rsidRPr="00F45904">
        <w:rPr>
          <w:rFonts w:ascii="Arial" w:hAnsi="Arial" w:cs="Arial"/>
          <w:szCs w:val="24"/>
        </w:rPr>
        <w:t xml:space="preserve"> </w:t>
      </w:r>
      <w:r w:rsidR="00547E78">
        <w:rPr>
          <w:rFonts w:ascii="Arial" w:hAnsi="Arial" w:cs="Arial"/>
          <w:szCs w:val="24"/>
        </w:rPr>
        <w:t>p</w:t>
      </w:r>
      <w:r w:rsidR="00547E78" w:rsidRPr="00F45904">
        <w:rPr>
          <w:rFonts w:ascii="Arial" w:hAnsi="Arial" w:cs="Arial"/>
          <w:szCs w:val="24"/>
        </w:rPr>
        <w:t xml:space="preserve">ractice </w:t>
      </w:r>
      <w:r w:rsidR="00547E78">
        <w:rPr>
          <w:rFonts w:ascii="Arial" w:hAnsi="Arial" w:cs="Arial"/>
          <w:szCs w:val="24"/>
        </w:rPr>
        <w:t>t</w:t>
      </w:r>
      <w:r w:rsidR="00547E78" w:rsidRPr="00F45904">
        <w:rPr>
          <w:rFonts w:ascii="Arial" w:hAnsi="Arial" w:cs="Arial"/>
          <w:szCs w:val="24"/>
        </w:rPr>
        <w:t>ips, suggested children’s books, and a letter to send home to parents on the topic</w:t>
      </w:r>
      <w:r w:rsidR="00547E78">
        <w:rPr>
          <w:rFonts w:ascii="Arial" w:hAnsi="Arial" w:cs="Arial"/>
          <w:szCs w:val="24"/>
        </w:rPr>
        <w:t xml:space="preserve"> of </w:t>
      </w:r>
      <w:r w:rsidR="00292B06">
        <w:rPr>
          <w:rFonts w:ascii="Arial" w:hAnsi="Arial" w:cs="Arial"/>
          <w:szCs w:val="24"/>
        </w:rPr>
        <w:t xml:space="preserve">their child’s </w:t>
      </w:r>
      <w:r w:rsidR="00547E78">
        <w:rPr>
          <w:rFonts w:ascii="Arial" w:hAnsi="Arial" w:cs="Arial"/>
          <w:szCs w:val="24"/>
        </w:rPr>
        <w:t>nutrition</w:t>
      </w:r>
      <w:r w:rsidR="00547E78" w:rsidRPr="00F45904">
        <w:rPr>
          <w:rFonts w:ascii="Arial" w:hAnsi="Arial" w:cs="Arial"/>
          <w:szCs w:val="24"/>
        </w:rPr>
        <w:t>.</w:t>
      </w:r>
    </w:p>
    <w:p w:rsidR="00A30C75" w:rsidRDefault="0007775F" w:rsidP="00A30C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“The bottom line is that f</w:t>
      </w:r>
      <w:r w:rsidRPr="00F45904">
        <w:rPr>
          <w:rFonts w:ascii="Arial" w:hAnsi="Arial" w:cs="Arial"/>
          <w:szCs w:val="24"/>
        </w:rPr>
        <w:t>amiliarity is key to children’s adoption of foods</w:t>
      </w:r>
      <w:r>
        <w:rPr>
          <w:rFonts w:ascii="Arial" w:hAnsi="Arial" w:cs="Arial"/>
          <w:szCs w:val="24"/>
        </w:rPr>
        <w:t xml:space="preserve">,” </w:t>
      </w:r>
      <w:r w:rsidR="00E220F1">
        <w:rPr>
          <w:rFonts w:ascii="Arial" w:hAnsi="Arial" w:cs="Arial"/>
          <w:szCs w:val="24"/>
        </w:rPr>
        <w:t xml:space="preserve">Nitzke </w:t>
      </w:r>
      <w:r>
        <w:rPr>
          <w:rFonts w:ascii="Arial" w:hAnsi="Arial" w:cs="Arial"/>
          <w:szCs w:val="24"/>
        </w:rPr>
        <w:t>says</w:t>
      </w:r>
      <w:r w:rsidR="00E220F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“</w:t>
      </w:r>
      <w:r w:rsidRPr="00F45904">
        <w:rPr>
          <w:rFonts w:ascii="Arial" w:hAnsi="Arial" w:cs="Arial"/>
          <w:szCs w:val="24"/>
        </w:rPr>
        <w:t>Repeated exposure to a new food</w:t>
      </w:r>
      <w:r>
        <w:rPr>
          <w:rFonts w:ascii="Arial" w:hAnsi="Arial" w:cs="Arial"/>
          <w:szCs w:val="24"/>
        </w:rPr>
        <w:t>--</w:t>
      </w:r>
      <w:r w:rsidR="00B85E10">
        <w:rPr>
          <w:rFonts w:ascii="Arial" w:hAnsi="Arial" w:cs="Arial"/>
          <w:szCs w:val="24"/>
        </w:rPr>
        <w:t>without pressure, coaxing</w:t>
      </w:r>
      <w:r w:rsidRPr="00F45904">
        <w:rPr>
          <w:rFonts w:ascii="Arial" w:hAnsi="Arial" w:cs="Arial"/>
          <w:szCs w:val="24"/>
        </w:rPr>
        <w:t xml:space="preserve"> or bribery</w:t>
      </w:r>
      <w:r>
        <w:rPr>
          <w:rFonts w:ascii="Arial" w:hAnsi="Arial" w:cs="Arial"/>
          <w:szCs w:val="24"/>
        </w:rPr>
        <w:t>--</w:t>
      </w:r>
      <w:r w:rsidRPr="00F45904">
        <w:rPr>
          <w:rFonts w:ascii="Arial" w:hAnsi="Arial" w:cs="Arial"/>
          <w:szCs w:val="24"/>
        </w:rPr>
        <w:t xml:space="preserve">is the best way to encourage </w:t>
      </w:r>
      <w:r>
        <w:rPr>
          <w:rFonts w:ascii="Arial" w:hAnsi="Arial" w:cs="Arial"/>
          <w:szCs w:val="24"/>
        </w:rPr>
        <w:t xml:space="preserve">kids to </w:t>
      </w:r>
      <w:r w:rsidR="00F3791C">
        <w:rPr>
          <w:rFonts w:ascii="Arial" w:hAnsi="Arial" w:cs="Arial"/>
          <w:szCs w:val="24"/>
        </w:rPr>
        <w:t>eat</w:t>
      </w:r>
      <w:r>
        <w:rPr>
          <w:rFonts w:ascii="Arial" w:hAnsi="Arial" w:cs="Arial"/>
          <w:szCs w:val="24"/>
        </w:rPr>
        <w:t xml:space="preserve"> </w:t>
      </w:r>
      <w:r w:rsidR="00D32798">
        <w:rPr>
          <w:rFonts w:ascii="Arial" w:hAnsi="Arial" w:cs="Arial"/>
          <w:szCs w:val="24"/>
        </w:rPr>
        <w:t>it</w:t>
      </w:r>
      <w:r w:rsidRPr="00F4590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”</w:t>
      </w:r>
    </w:p>
    <w:p w:rsidR="00E9774B" w:rsidRPr="005679F7" w:rsidRDefault="00E9774B" w:rsidP="00A30C75">
      <w:pPr>
        <w:rPr>
          <w:rFonts w:ascii="Arial" w:hAnsi="Arial" w:cs="Arial"/>
          <w:szCs w:val="24"/>
        </w:rPr>
      </w:pPr>
      <w:r w:rsidRPr="005679F7">
        <w:rPr>
          <w:rFonts w:ascii="Arial" w:hAnsi="Arial" w:cs="Arial"/>
          <w:szCs w:val="24"/>
        </w:rPr>
        <w:t xml:space="preserve"> “Great child care pr</w:t>
      </w:r>
      <w:r w:rsidR="005679F7" w:rsidRPr="005679F7">
        <w:rPr>
          <w:rFonts w:ascii="Arial" w:hAnsi="Arial" w:cs="Arial"/>
          <w:szCs w:val="24"/>
        </w:rPr>
        <w:t>ograms do this in lots of ways</w:t>
      </w:r>
      <w:r w:rsidR="00B8025A">
        <w:rPr>
          <w:rFonts w:ascii="Arial" w:hAnsi="Arial" w:cs="Arial"/>
          <w:szCs w:val="24"/>
        </w:rPr>
        <w:t>,” Riley adds. “</w:t>
      </w:r>
      <w:r w:rsidR="00F054E0">
        <w:rPr>
          <w:rFonts w:ascii="Arial" w:hAnsi="Arial" w:cs="Arial"/>
          <w:szCs w:val="24"/>
        </w:rPr>
        <w:t>The kids help grow food</w:t>
      </w:r>
      <w:r w:rsidRPr="005679F7">
        <w:rPr>
          <w:rFonts w:ascii="Arial" w:hAnsi="Arial" w:cs="Arial"/>
          <w:szCs w:val="24"/>
        </w:rPr>
        <w:t xml:space="preserve"> in a garden, </w:t>
      </w:r>
      <w:r w:rsidR="00F054E0">
        <w:rPr>
          <w:rFonts w:ascii="Arial" w:hAnsi="Arial" w:cs="Arial"/>
          <w:szCs w:val="24"/>
        </w:rPr>
        <w:t>help cook the food</w:t>
      </w:r>
      <w:r w:rsidRPr="005679F7">
        <w:rPr>
          <w:rFonts w:ascii="Arial" w:hAnsi="Arial" w:cs="Arial"/>
          <w:szCs w:val="24"/>
        </w:rPr>
        <w:t xml:space="preserve">, </w:t>
      </w:r>
      <w:r w:rsidR="00F054E0">
        <w:rPr>
          <w:rFonts w:ascii="Arial" w:hAnsi="Arial" w:cs="Arial"/>
          <w:szCs w:val="24"/>
        </w:rPr>
        <w:t>and</w:t>
      </w:r>
      <w:r w:rsidRPr="005679F7">
        <w:rPr>
          <w:rFonts w:ascii="Arial" w:hAnsi="Arial" w:cs="Arial"/>
          <w:szCs w:val="24"/>
        </w:rPr>
        <w:t xml:space="preserve"> read chi</w:t>
      </w:r>
      <w:r w:rsidR="005679F7" w:rsidRPr="005679F7">
        <w:rPr>
          <w:rFonts w:ascii="Arial" w:hAnsi="Arial" w:cs="Arial"/>
          <w:szCs w:val="24"/>
        </w:rPr>
        <w:t xml:space="preserve">ldren’s books about new foods. </w:t>
      </w:r>
      <w:r w:rsidRPr="005679F7">
        <w:rPr>
          <w:rFonts w:ascii="Arial" w:hAnsi="Arial" w:cs="Arial"/>
          <w:szCs w:val="24"/>
        </w:rPr>
        <w:t xml:space="preserve">All of these are ways to become familiar with zucchini or spinach, and then learning to love them.” </w:t>
      </w:r>
    </w:p>
    <w:p w:rsidR="00B85E10" w:rsidRPr="00F45904" w:rsidRDefault="00DD51E8" w:rsidP="00DD51E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###</w:t>
      </w:r>
    </w:p>
    <w:p w:rsidR="00A30C75" w:rsidRPr="00F45904" w:rsidRDefault="00A30C75">
      <w:pPr>
        <w:rPr>
          <w:rFonts w:ascii="Arial" w:hAnsi="Arial" w:cs="Arial"/>
          <w:szCs w:val="24"/>
        </w:rPr>
      </w:pPr>
    </w:p>
    <w:sectPr w:rsidR="00A30C75" w:rsidRPr="00F45904" w:rsidSect="00D4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1B" w:rsidRDefault="0080071B" w:rsidP="00B331EC">
      <w:pPr>
        <w:spacing w:after="0"/>
      </w:pPr>
      <w:r>
        <w:separator/>
      </w:r>
    </w:p>
  </w:endnote>
  <w:endnote w:type="continuationSeparator" w:id="0">
    <w:p w:rsidR="0080071B" w:rsidRDefault="0080071B" w:rsidP="00B33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C" w:rsidRDefault="00B33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C" w:rsidRDefault="00B33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C" w:rsidRDefault="00B3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1B" w:rsidRDefault="0080071B" w:rsidP="00B331EC">
      <w:pPr>
        <w:spacing w:after="0"/>
      </w:pPr>
      <w:r>
        <w:separator/>
      </w:r>
    </w:p>
  </w:footnote>
  <w:footnote w:type="continuationSeparator" w:id="0">
    <w:p w:rsidR="0080071B" w:rsidRDefault="0080071B" w:rsidP="00B33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C" w:rsidRDefault="00B33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C" w:rsidRDefault="00B33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C" w:rsidRDefault="00B33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C25"/>
    <w:rsid w:val="00031DA9"/>
    <w:rsid w:val="000505CD"/>
    <w:rsid w:val="0007775F"/>
    <w:rsid w:val="000A6C25"/>
    <w:rsid w:val="000C3B33"/>
    <w:rsid w:val="00116357"/>
    <w:rsid w:val="00163D53"/>
    <w:rsid w:val="001C1C0D"/>
    <w:rsid w:val="0021031B"/>
    <w:rsid w:val="00292B06"/>
    <w:rsid w:val="002C73EE"/>
    <w:rsid w:val="00304AF1"/>
    <w:rsid w:val="00385DB5"/>
    <w:rsid w:val="0038792E"/>
    <w:rsid w:val="00392AD6"/>
    <w:rsid w:val="003C7535"/>
    <w:rsid w:val="003F5D75"/>
    <w:rsid w:val="00442974"/>
    <w:rsid w:val="00445063"/>
    <w:rsid w:val="00451941"/>
    <w:rsid w:val="004C5268"/>
    <w:rsid w:val="00547E78"/>
    <w:rsid w:val="00555690"/>
    <w:rsid w:val="005679F7"/>
    <w:rsid w:val="005979DD"/>
    <w:rsid w:val="00645526"/>
    <w:rsid w:val="00683158"/>
    <w:rsid w:val="0068577C"/>
    <w:rsid w:val="006B1B1B"/>
    <w:rsid w:val="0071538F"/>
    <w:rsid w:val="0073088B"/>
    <w:rsid w:val="00766386"/>
    <w:rsid w:val="007756BF"/>
    <w:rsid w:val="0080071B"/>
    <w:rsid w:val="008049E4"/>
    <w:rsid w:val="00820970"/>
    <w:rsid w:val="00904FCD"/>
    <w:rsid w:val="00911366"/>
    <w:rsid w:val="00952389"/>
    <w:rsid w:val="00997BCD"/>
    <w:rsid w:val="009A419E"/>
    <w:rsid w:val="009D1C53"/>
    <w:rsid w:val="009D5E8A"/>
    <w:rsid w:val="009D6B13"/>
    <w:rsid w:val="00A27A1F"/>
    <w:rsid w:val="00A30C75"/>
    <w:rsid w:val="00A37DFF"/>
    <w:rsid w:val="00A45C37"/>
    <w:rsid w:val="00A52EDF"/>
    <w:rsid w:val="00A53AED"/>
    <w:rsid w:val="00A6431A"/>
    <w:rsid w:val="00A84E2A"/>
    <w:rsid w:val="00AF184C"/>
    <w:rsid w:val="00B04AAF"/>
    <w:rsid w:val="00B24698"/>
    <w:rsid w:val="00B331EC"/>
    <w:rsid w:val="00B474C0"/>
    <w:rsid w:val="00B47D92"/>
    <w:rsid w:val="00B510AB"/>
    <w:rsid w:val="00B622BB"/>
    <w:rsid w:val="00B63575"/>
    <w:rsid w:val="00B67536"/>
    <w:rsid w:val="00B73AFD"/>
    <w:rsid w:val="00B8025A"/>
    <w:rsid w:val="00B85E10"/>
    <w:rsid w:val="00B87879"/>
    <w:rsid w:val="00BD5A0A"/>
    <w:rsid w:val="00BD73C9"/>
    <w:rsid w:val="00C073DD"/>
    <w:rsid w:val="00C418AB"/>
    <w:rsid w:val="00C8580B"/>
    <w:rsid w:val="00CD7A3D"/>
    <w:rsid w:val="00CE0A58"/>
    <w:rsid w:val="00CE7920"/>
    <w:rsid w:val="00D23F64"/>
    <w:rsid w:val="00D32798"/>
    <w:rsid w:val="00D44CB3"/>
    <w:rsid w:val="00D8416F"/>
    <w:rsid w:val="00DA332A"/>
    <w:rsid w:val="00DA7FC1"/>
    <w:rsid w:val="00DD51E8"/>
    <w:rsid w:val="00E220F1"/>
    <w:rsid w:val="00E47711"/>
    <w:rsid w:val="00E77F11"/>
    <w:rsid w:val="00E8435B"/>
    <w:rsid w:val="00E9774B"/>
    <w:rsid w:val="00EA5FE6"/>
    <w:rsid w:val="00EC0468"/>
    <w:rsid w:val="00ED16B7"/>
    <w:rsid w:val="00F054E0"/>
    <w:rsid w:val="00F22BE7"/>
    <w:rsid w:val="00F277D8"/>
    <w:rsid w:val="00F3791C"/>
    <w:rsid w:val="00F43E2F"/>
    <w:rsid w:val="00F45904"/>
    <w:rsid w:val="00FC2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E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1E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1EC"/>
    <w:rPr>
      <w:sz w:val="24"/>
    </w:rPr>
  </w:style>
  <w:style w:type="character" w:styleId="Hyperlink">
    <w:name w:val="Hyperlink"/>
    <w:basedOn w:val="DefaultParagraphFont"/>
    <w:uiPriority w:val="99"/>
    <w:unhideWhenUsed/>
    <w:rsid w:val="00E977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AF1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E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1E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1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iley@wisc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4</DocSecurity>
  <Lines>25</Lines>
  <Paragraphs>7</Paragraphs>
  <ScaleCrop>false</ScaleCrop>
  <Company>University of Wisconsin-Extension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Gores</dc:creator>
  <cp:lastModifiedBy>Libby Bestul</cp:lastModifiedBy>
  <cp:revision>2</cp:revision>
  <cp:lastPrinted>2012-07-11T21:26:00Z</cp:lastPrinted>
  <dcterms:created xsi:type="dcterms:W3CDTF">2012-12-27T20:17:00Z</dcterms:created>
  <dcterms:modified xsi:type="dcterms:W3CDTF">2012-12-27T20:17:00Z</dcterms:modified>
</cp:coreProperties>
</file>