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2C" w:rsidRPr="00FA2A2C" w:rsidRDefault="00FA2A2C" w:rsidP="00FA2A2C">
      <w:pPr>
        <w:pStyle w:val="Title"/>
        <w:rPr>
          <w:rFonts w:asciiTheme="minorHAnsi" w:hAnsiTheme="minorHAnsi"/>
        </w:rPr>
      </w:pPr>
      <w:r w:rsidRPr="00FA2A2C">
        <w:rPr>
          <w:rFonts w:asciiTheme="minorHAnsi" w:hAnsiTheme="minorHAnsi"/>
        </w:rPr>
        <w:t xml:space="preserve">Key Message Points for 4-H at the Capitol </w:t>
      </w:r>
    </w:p>
    <w:p w:rsidR="00FA2A2C" w:rsidRPr="00FA2A2C" w:rsidRDefault="00DA3669" w:rsidP="00FA2A2C">
      <w:pPr>
        <w:pStyle w:val="Heading2"/>
        <w:rPr>
          <w:rFonts w:asciiTheme="minorHAnsi" w:hAnsiTheme="minorHAnsi"/>
        </w:rPr>
      </w:pPr>
      <w:r w:rsidRPr="00FA2A2C">
        <w:rPr>
          <w:rFonts w:asciiTheme="minorHAnsi" w:hAnsiTheme="minorHAnsi"/>
        </w:rPr>
        <w:t>1.Thank the legislator for 100 years of 4-H support</w:t>
      </w:r>
    </w:p>
    <w:p w:rsidR="00FA2A2C" w:rsidRPr="00FA2A2C" w:rsidRDefault="00DA3669" w:rsidP="00373747">
      <w:pPr>
        <w:pStyle w:val="Heading2"/>
        <w:ind w:left="360"/>
        <w:rPr>
          <w:rFonts w:asciiTheme="minorHAnsi" w:hAnsiTheme="minorHAnsi"/>
        </w:rPr>
      </w:pPr>
      <w:r w:rsidRPr="00FA2A2C">
        <w:rPr>
          <w:rStyle w:val="IntenseEmphasis"/>
          <w:rFonts w:asciiTheme="minorHAnsi" w:hAnsiTheme="minorHAnsi"/>
        </w:rPr>
        <w:t>Demographics</w:t>
      </w:r>
      <w:r w:rsidRPr="00FA2A2C">
        <w:rPr>
          <w:rFonts w:asciiTheme="minorHAnsi" w:hAnsiTheme="minorHAnsi"/>
        </w:rPr>
        <w:t xml:space="preserve">: </w:t>
      </w:r>
    </w:p>
    <w:p w:rsidR="00DA3669" w:rsidRPr="00FA2A2C" w:rsidRDefault="00FA2A2C" w:rsidP="00373747">
      <w:pPr>
        <w:pStyle w:val="ListParagraph"/>
        <w:numPr>
          <w:ilvl w:val="0"/>
          <w:numId w:val="6"/>
        </w:numPr>
        <w:ind w:left="360" w:firstLine="0"/>
        <w:rPr>
          <w:rFonts w:asciiTheme="minorHAnsi" w:hAnsiTheme="minorHAnsi"/>
        </w:rPr>
      </w:pPr>
      <w:r w:rsidRPr="00FA2A2C">
        <w:rPr>
          <w:rFonts w:asciiTheme="minorHAnsi" w:hAnsiTheme="minorHAnsi"/>
        </w:rPr>
        <w:t xml:space="preserve">1,386 4-H community clubs </w:t>
      </w:r>
    </w:p>
    <w:p w:rsidR="00DA3669" w:rsidRPr="00FA2A2C" w:rsidRDefault="00DA3669" w:rsidP="00373747">
      <w:pPr>
        <w:pStyle w:val="ListParagraph"/>
        <w:numPr>
          <w:ilvl w:val="0"/>
          <w:numId w:val="6"/>
        </w:numPr>
        <w:ind w:left="360" w:firstLine="0"/>
        <w:rPr>
          <w:rFonts w:asciiTheme="minorHAnsi" w:hAnsiTheme="minorHAnsi"/>
        </w:rPr>
      </w:pPr>
      <w:r w:rsidRPr="00FA2A2C">
        <w:rPr>
          <w:rFonts w:asciiTheme="minorHAnsi" w:hAnsiTheme="minorHAnsi"/>
        </w:rPr>
        <w:t>Over 17,000 adult and 1,800 youth volunteers</w:t>
      </w:r>
    </w:p>
    <w:p w:rsidR="00DA3669" w:rsidRPr="00FA2A2C" w:rsidRDefault="00DA3669" w:rsidP="00373747">
      <w:pPr>
        <w:pStyle w:val="ListParagraph"/>
        <w:numPr>
          <w:ilvl w:val="0"/>
          <w:numId w:val="6"/>
        </w:numPr>
        <w:ind w:left="360" w:firstLine="0"/>
        <w:rPr>
          <w:rFonts w:asciiTheme="minorHAnsi" w:hAnsiTheme="minorHAnsi"/>
        </w:rPr>
      </w:pPr>
      <w:r w:rsidRPr="00FA2A2C">
        <w:rPr>
          <w:rFonts w:asciiTheme="minorHAnsi" w:hAnsiTheme="minorHAnsi"/>
        </w:rPr>
        <w:t xml:space="preserve">Over 35,000 youth club members </w:t>
      </w:r>
    </w:p>
    <w:p w:rsidR="00DA3669" w:rsidRPr="00FA2A2C" w:rsidRDefault="00DA3669" w:rsidP="00373747">
      <w:pPr>
        <w:pStyle w:val="ListParagraph"/>
        <w:numPr>
          <w:ilvl w:val="0"/>
          <w:numId w:val="6"/>
        </w:numPr>
        <w:ind w:left="360" w:firstLine="0"/>
        <w:rPr>
          <w:rFonts w:asciiTheme="minorHAnsi" w:hAnsiTheme="minorHAnsi"/>
        </w:rPr>
      </w:pPr>
      <w:r w:rsidRPr="00FA2A2C">
        <w:rPr>
          <w:rFonts w:asciiTheme="minorHAnsi" w:hAnsiTheme="minorHAnsi"/>
        </w:rPr>
        <w:t>Thousands more in after-school educational programs, camp programs, services for military families, youth in local governance programming, and science, technology, engineering and math opportunities.</w:t>
      </w:r>
    </w:p>
    <w:p w:rsidR="00FA2A2C" w:rsidRPr="00FA2A2C" w:rsidRDefault="00DA3669" w:rsidP="00373747">
      <w:pPr>
        <w:pStyle w:val="Heading2"/>
        <w:ind w:left="360"/>
        <w:rPr>
          <w:rStyle w:val="IntenseEmphasis"/>
          <w:rFonts w:asciiTheme="minorHAnsi" w:hAnsiTheme="minorHAnsi"/>
        </w:rPr>
      </w:pPr>
      <w:r w:rsidRPr="00FA2A2C">
        <w:rPr>
          <w:rStyle w:val="IntenseEmphasis"/>
        </w:rPr>
        <w:t xml:space="preserve">Partnerships: </w:t>
      </w:r>
      <w:r w:rsidR="00FA2A2C" w:rsidRPr="00FA2A2C">
        <w:rPr>
          <w:rStyle w:val="IntenseEmphasis"/>
        </w:rPr>
        <w:t xml:space="preserve"> </w:t>
      </w:r>
    </w:p>
    <w:p w:rsidR="004229D2" w:rsidRPr="00FA2A2C" w:rsidRDefault="004229D2" w:rsidP="00373747">
      <w:pPr>
        <w:ind w:left="360"/>
      </w:pPr>
      <w:r w:rsidRPr="00FA2A2C">
        <w:t xml:space="preserve">Wisconsin 4-H Youth Development is part of the University of Wisconsin-Extension, Cooperative Extension. UW-Extension partners with the USDA, the University of Wisconsin System and local government in each Wisconsin county to provide evidence-based programs that are accessible to all </w:t>
      </w:r>
      <w:r w:rsidR="00F005A5">
        <w:t>youth</w:t>
      </w:r>
      <w:r w:rsidRPr="00FA2A2C">
        <w:t>.</w:t>
      </w:r>
    </w:p>
    <w:p w:rsidR="00D83460" w:rsidRPr="00373747" w:rsidRDefault="00373747" w:rsidP="00373747">
      <w:pPr>
        <w:pStyle w:val="Heading2"/>
        <w:rPr>
          <w:rFonts w:asciiTheme="minorHAnsi" w:hAnsiTheme="minorHAnsi"/>
          <w:i/>
          <w:color w:val="auto"/>
          <w:sz w:val="24"/>
          <w:szCs w:val="24"/>
        </w:rPr>
      </w:pPr>
      <w:r w:rsidRPr="00373747">
        <w:rPr>
          <w:rFonts w:asciiTheme="minorHAnsi" w:hAnsiTheme="minorHAnsi"/>
          <w:i/>
          <w:color w:val="auto"/>
          <w:sz w:val="24"/>
          <w:szCs w:val="24"/>
          <w:u w:val="single"/>
        </w:rPr>
        <w:t>Your Story:</w:t>
      </w:r>
      <w:r w:rsidRPr="00373747">
        <w:rPr>
          <w:rFonts w:asciiTheme="minorHAnsi" w:hAnsiTheme="minorHAnsi"/>
          <w:i/>
          <w:color w:val="auto"/>
          <w:sz w:val="24"/>
          <w:szCs w:val="24"/>
        </w:rPr>
        <w:t xml:space="preserve"> </w:t>
      </w:r>
      <w:r w:rsidR="00D83460" w:rsidRPr="00373747">
        <w:rPr>
          <w:rFonts w:asciiTheme="minorHAnsi" w:hAnsiTheme="minorHAnsi"/>
          <w:i/>
          <w:color w:val="auto"/>
          <w:sz w:val="24"/>
          <w:szCs w:val="24"/>
        </w:rPr>
        <w:t xml:space="preserve">What </w:t>
      </w:r>
      <w:r w:rsidR="00FA2A2C" w:rsidRPr="00373747">
        <w:rPr>
          <w:rFonts w:asciiTheme="minorHAnsi" w:hAnsiTheme="minorHAnsi"/>
          <w:i/>
          <w:color w:val="auto"/>
          <w:sz w:val="24"/>
          <w:szCs w:val="24"/>
        </w:rPr>
        <w:t xml:space="preserve">4-H Youth Development programs and </w:t>
      </w:r>
      <w:r w:rsidR="00D83460" w:rsidRPr="00373747">
        <w:rPr>
          <w:rFonts w:asciiTheme="minorHAnsi" w:hAnsiTheme="minorHAnsi"/>
          <w:i/>
          <w:color w:val="auto"/>
          <w:sz w:val="24"/>
          <w:szCs w:val="24"/>
        </w:rPr>
        <w:t>opportunities are significant in the legislator’s district and your county?</w:t>
      </w:r>
    </w:p>
    <w:p w:rsidR="00DA3669" w:rsidRPr="00FA2A2C" w:rsidRDefault="00DA3669" w:rsidP="00D83460">
      <w:pPr>
        <w:pStyle w:val="Heading2"/>
        <w:rPr>
          <w:rFonts w:asciiTheme="minorHAnsi" w:hAnsiTheme="minorHAnsi"/>
        </w:rPr>
      </w:pPr>
      <w:r w:rsidRPr="00FA2A2C">
        <w:rPr>
          <w:rFonts w:asciiTheme="minorHAnsi" w:hAnsiTheme="minorHAnsi"/>
        </w:rPr>
        <w:t xml:space="preserve">2. Share a story </w:t>
      </w:r>
      <w:r w:rsidR="00FA2A2C" w:rsidRPr="00FA2A2C">
        <w:rPr>
          <w:rFonts w:asciiTheme="minorHAnsi" w:hAnsiTheme="minorHAnsi"/>
        </w:rPr>
        <w:t xml:space="preserve">(or three) </w:t>
      </w:r>
      <w:r w:rsidRPr="00FA2A2C">
        <w:rPr>
          <w:rFonts w:asciiTheme="minorHAnsi" w:hAnsiTheme="minorHAnsi"/>
        </w:rPr>
        <w:t>about 4-H’s value</w:t>
      </w:r>
    </w:p>
    <w:p w:rsidR="00DA3669" w:rsidRPr="00FA2A2C" w:rsidRDefault="00FA2A2C" w:rsidP="00373747">
      <w:pPr>
        <w:pStyle w:val="Heading3"/>
      </w:pPr>
      <w:r w:rsidRPr="00FA2A2C">
        <w:t>A. Y</w:t>
      </w:r>
      <w:r w:rsidR="00DA3669" w:rsidRPr="00FA2A2C">
        <w:t>o</w:t>
      </w:r>
      <w:r w:rsidRPr="00FA2A2C">
        <w:t>uth D</w:t>
      </w:r>
      <w:r w:rsidR="00DA3669" w:rsidRPr="00FA2A2C">
        <w:t>evelopment</w:t>
      </w:r>
    </w:p>
    <w:p w:rsidR="00DA3669" w:rsidRPr="00FA2A2C" w:rsidRDefault="00DA3669" w:rsidP="00373747">
      <w:pPr>
        <w:pStyle w:val="NoSpacing"/>
        <w:ind w:left="360"/>
      </w:pPr>
      <w:r w:rsidRPr="00FA2A2C">
        <w:t>4-H f</w:t>
      </w:r>
      <w:r w:rsidR="005F671A" w:rsidRPr="00FA2A2C">
        <w:t>ocuses on building life skills needed for employment and active citizenship</w:t>
      </w:r>
      <w:r w:rsidR="00FA2A2C" w:rsidRPr="00FA2A2C">
        <w:t xml:space="preserve">, including: </w:t>
      </w:r>
    </w:p>
    <w:p w:rsidR="00E30A97" w:rsidRPr="00FA2A2C" w:rsidRDefault="00D83460" w:rsidP="00373747">
      <w:pPr>
        <w:pStyle w:val="ListParagraph"/>
        <w:numPr>
          <w:ilvl w:val="0"/>
          <w:numId w:val="3"/>
        </w:numPr>
        <w:ind w:left="360" w:firstLine="0"/>
        <w:rPr>
          <w:rFonts w:asciiTheme="minorHAnsi" w:eastAsiaTheme="minorHAnsi" w:hAnsiTheme="minorHAnsi"/>
        </w:rPr>
      </w:pPr>
      <w:r w:rsidRPr="00FA2A2C">
        <w:rPr>
          <w:rFonts w:asciiTheme="minorHAnsi" w:eastAsiaTheme="minorHAnsi" w:hAnsiTheme="minorHAnsi"/>
        </w:rPr>
        <w:t xml:space="preserve">creativity and innovation </w:t>
      </w:r>
    </w:p>
    <w:p w:rsidR="00E30A97" w:rsidRPr="00FA2A2C" w:rsidRDefault="005F671A" w:rsidP="00373747">
      <w:pPr>
        <w:pStyle w:val="ListParagraph"/>
        <w:numPr>
          <w:ilvl w:val="0"/>
          <w:numId w:val="3"/>
        </w:numPr>
        <w:ind w:left="360" w:firstLine="0"/>
        <w:rPr>
          <w:rFonts w:asciiTheme="minorHAnsi" w:hAnsiTheme="minorHAnsi"/>
        </w:rPr>
      </w:pPr>
      <w:r w:rsidRPr="00FA2A2C">
        <w:rPr>
          <w:rFonts w:asciiTheme="minorHAnsi" w:hAnsiTheme="minorHAnsi"/>
        </w:rPr>
        <w:t>critical thinking</w:t>
      </w:r>
    </w:p>
    <w:p w:rsidR="00E30A97" w:rsidRPr="00FA2A2C" w:rsidRDefault="00D83460" w:rsidP="00373747">
      <w:pPr>
        <w:pStyle w:val="ListParagraph"/>
        <w:numPr>
          <w:ilvl w:val="0"/>
          <w:numId w:val="3"/>
        </w:numPr>
        <w:ind w:left="360" w:firstLine="0"/>
        <w:rPr>
          <w:rFonts w:asciiTheme="minorHAnsi" w:hAnsiTheme="minorHAnsi"/>
        </w:rPr>
      </w:pPr>
      <w:r w:rsidRPr="00FA2A2C">
        <w:rPr>
          <w:rFonts w:asciiTheme="minorHAnsi" w:eastAsiaTheme="minorEastAsia" w:hAnsiTheme="minorHAnsi"/>
        </w:rPr>
        <w:t>comm</w:t>
      </w:r>
      <w:r w:rsidR="005F671A" w:rsidRPr="00FA2A2C">
        <w:rPr>
          <w:rFonts w:asciiTheme="minorHAnsi" w:hAnsiTheme="minorHAnsi"/>
        </w:rPr>
        <w:t>unication</w:t>
      </w:r>
      <w:r w:rsidRPr="00FA2A2C">
        <w:rPr>
          <w:rFonts w:asciiTheme="minorHAnsi" w:eastAsiaTheme="minorEastAsia" w:hAnsiTheme="minorHAnsi"/>
        </w:rPr>
        <w:t xml:space="preserve"> through multiple methods and media </w:t>
      </w:r>
    </w:p>
    <w:p w:rsidR="00E30A97" w:rsidRPr="00FA2A2C" w:rsidRDefault="00D83460" w:rsidP="00373747">
      <w:pPr>
        <w:pStyle w:val="ListParagraph"/>
        <w:numPr>
          <w:ilvl w:val="0"/>
          <w:numId w:val="3"/>
        </w:numPr>
        <w:ind w:left="360" w:firstLine="0"/>
        <w:rPr>
          <w:rFonts w:asciiTheme="minorHAnsi" w:hAnsiTheme="minorHAnsi"/>
        </w:rPr>
      </w:pPr>
      <w:r w:rsidRPr="00FA2A2C">
        <w:rPr>
          <w:rFonts w:asciiTheme="minorHAnsi" w:eastAsiaTheme="minorEastAsia" w:hAnsiTheme="minorHAnsi"/>
        </w:rPr>
        <w:t>respect</w:t>
      </w:r>
      <w:r w:rsidR="005F671A" w:rsidRPr="00FA2A2C">
        <w:rPr>
          <w:rFonts w:asciiTheme="minorHAnsi" w:hAnsiTheme="minorHAnsi"/>
        </w:rPr>
        <w:t>ing</w:t>
      </w:r>
      <w:r w:rsidRPr="00FA2A2C">
        <w:rPr>
          <w:rFonts w:asciiTheme="minorHAnsi" w:eastAsiaTheme="minorEastAsia" w:hAnsiTheme="minorHAnsi"/>
        </w:rPr>
        <w:t xml:space="preserve"> other cultures and differences</w:t>
      </w:r>
    </w:p>
    <w:p w:rsidR="00E30A97" w:rsidRPr="00FA2A2C" w:rsidRDefault="00D83460" w:rsidP="00373747">
      <w:pPr>
        <w:pStyle w:val="ListParagraph"/>
        <w:numPr>
          <w:ilvl w:val="0"/>
          <w:numId w:val="3"/>
        </w:numPr>
        <w:ind w:left="360" w:firstLine="0"/>
        <w:rPr>
          <w:rFonts w:asciiTheme="minorHAnsi" w:hAnsiTheme="minorHAnsi"/>
        </w:rPr>
      </w:pPr>
      <w:r w:rsidRPr="00FA2A2C">
        <w:rPr>
          <w:rFonts w:asciiTheme="minorHAnsi" w:eastAsiaTheme="minorEastAsia" w:hAnsiTheme="minorHAnsi"/>
        </w:rPr>
        <w:t>work</w:t>
      </w:r>
      <w:r w:rsidR="005F671A" w:rsidRPr="00FA2A2C">
        <w:rPr>
          <w:rFonts w:asciiTheme="minorHAnsi" w:hAnsiTheme="minorHAnsi"/>
        </w:rPr>
        <w:t>ing</w:t>
      </w:r>
      <w:r w:rsidRPr="00FA2A2C">
        <w:rPr>
          <w:rFonts w:asciiTheme="minorHAnsi" w:eastAsiaTheme="minorEastAsia" w:hAnsiTheme="minorHAnsi"/>
        </w:rPr>
        <w:t xml:space="preserve"> cooperati</w:t>
      </w:r>
      <w:r w:rsidR="005F671A" w:rsidRPr="00FA2A2C">
        <w:rPr>
          <w:rFonts w:asciiTheme="minorHAnsi" w:hAnsiTheme="minorHAnsi"/>
        </w:rPr>
        <w:t xml:space="preserve">vely with others and contributing </w:t>
      </w:r>
      <w:r w:rsidRPr="00FA2A2C">
        <w:rPr>
          <w:rFonts w:asciiTheme="minorHAnsi" w:eastAsiaTheme="minorEastAsia" w:hAnsiTheme="minorHAnsi"/>
        </w:rPr>
        <w:t xml:space="preserve">to a group effort </w:t>
      </w:r>
    </w:p>
    <w:p w:rsidR="00DA3669" w:rsidRPr="00FA2A2C" w:rsidRDefault="00FA2A2C" w:rsidP="00373747">
      <w:pPr>
        <w:pStyle w:val="ListParagraph"/>
        <w:numPr>
          <w:ilvl w:val="0"/>
          <w:numId w:val="3"/>
        </w:numPr>
        <w:ind w:left="360" w:firstLine="0"/>
        <w:rPr>
          <w:rFonts w:asciiTheme="minorHAnsi" w:hAnsiTheme="minorHAnsi"/>
        </w:rPr>
      </w:pPr>
      <w:r w:rsidRPr="00FA2A2C">
        <w:rPr>
          <w:rFonts w:asciiTheme="minorHAnsi" w:hAnsiTheme="minorHAnsi"/>
        </w:rPr>
        <w:t>b</w:t>
      </w:r>
      <w:r w:rsidR="005F671A" w:rsidRPr="00FA2A2C">
        <w:rPr>
          <w:rFonts w:asciiTheme="minorHAnsi" w:hAnsiTheme="minorHAnsi"/>
        </w:rPr>
        <w:t xml:space="preserve">ecoming self-directed </w:t>
      </w:r>
      <w:r w:rsidR="00D83460" w:rsidRPr="00FA2A2C">
        <w:rPr>
          <w:rFonts w:asciiTheme="minorHAnsi" w:eastAsiaTheme="minorEastAsia" w:hAnsiTheme="minorHAnsi"/>
        </w:rPr>
        <w:t>and mak</w:t>
      </w:r>
      <w:r w:rsidR="005F671A" w:rsidRPr="00FA2A2C">
        <w:rPr>
          <w:rFonts w:asciiTheme="minorHAnsi" w:hAnsiTheme="minorHAnsi"/>
        </w:rPr>
        <w:t xml:space="preserve">ing </w:t>
      </w:r>
      <w:r w:rsidRPr="00FA2A2C">
        <w:rPr>
          <w:rFonts w:asciiTheme="minorHAnsi" w:eastAsiaTheme="minorEastAsia" w:hAnsiTheme="minorHAnsi"/>
        </w:rPr>
        <w:t>a difference in the</w:t>
      </w:r>
      <w:r w:rsidR="00D83460" w:rsidRPr="00FA2A2C">
        <w:rPr>
          <w:rFonts w:asciiTheme="minorHAnsi" w:eastAsiaTheme="minorEastAsia" w:hAnsiTheme="minorHAnsi"/>
        </w:rPr>
        <w:t xml:space="preserve"> community </w:t>
      </w:r>
    </w:p>
    <w:p w:rsidR="00B5591E" w:rsidRPr="00FA2A2C" w:rsidRDefault="00B5591E" w:rsidP="00373747">
      <w:pPr>
        <w:pStyle w:val="ListParagraph"/>
        <w:ind w:left="360"/>
        <w:rPr>
          <w:rFonts w:asciiTheme="minorHAnsi" w:eastAsiaTheme="minorEastAsia" w:hAnsiTheme="minorHAnsi"/>
        </w:rPr>
      </w:pPr>
    </w:p>
    <w:p w:rsidR="00373747" w:rsidRDefault="00E723EA" w:rsidP="00F005A5">
      <w:pPr>
        <w:pStyle w:val="NoSpacing"/>
        <w:ind w:left="720" w:hanging="360"/>
        <w:rPr>
          <w:rFonts w:eastAsiaTheme="minorEastAsia"/>
        </w:rPr>
      </w:pPr>
      <w:hyperlink r:id="rId8" w:history="1">
        <w:r w:rsidR="00B5591E" w:rsidRPr="00FA2A2C">
          <w:rPr>
            <w:rStyle w:val="Hyperlink"/>
            <w:rFonts w:eastAsiaTheme="minorEastAsia"/>
          </w:rPr>
          <w:t>National 4-</w:t>
        </w:r>
        <w:r w:rsidR="00B5591E" w:rsidRPr="00FA2A2C">
          <w:rPr>
            <w:rStyle w:val="Hyperlink"/>
            <w:rFonts w:eastAsiaTheme="minorEastAsia"/>
          </w:rPr>
          <w:t>H</w:t>
        </w:r>
        <w:r w:rsidR="00B5591E" w:rsidRPr="00FA2A2C">
          <w:rPr>
            <w:rStyle w:val="Hyperlink"/>
            <w:rFonts w:eastAsiaTheme="minorEastAsia"/>
          </w:rPr>
          <w:t xml:space="preserve"> Research</w:t>
        </w:r>
      </w:hyperlink>
      <w:r w:rsidR="00B5591E" w:rsidRPr="00FA2A2C">
        <w:rPr>
          <w:rFonts w:eastAsiaTheme="minorEastAsia"/>
        </w:rPr>
        <w:t xml:space="preserve"> </w:t>
      </w:r>
      <w:r w:rsidR="00F005A5">
        <w:rPr>
          <w:rFonts w:eastAsiaTheme="minorEastAsia"/>
        </w:rPr>
        <w:t xml:space="preserve">(Lerner et al, 2013) </w:t>
      </w:r>
      <w:r w:rsidR="00B5591E" w:rsidRPr="00FA2A2C">
        <w:rPr>
          <w:rFonts w:eastAsiaTheme="minorEastAsia"/>
        </w:rPr>
        <w:t>shows that 4-H members, relative to peers are:</w:t>
      </w:r>
    </w:p>
    <w:p w:rsidR="00373747" w:rsidRPr="00373747" w:rsidRDefault="00B5591E" w:rsidP="00F005A5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</w:rPr>
      </w:pPr>
      <w:r w:rsidRPr="00373747">
        <w:rPr>
          <w:rFonts w:asciiTheme="minorHAnsi" w:hAnsiTheme="minorHAnsi"/>
        </w:rPr>
        <w:t>Two times more likely to be civically active (Grades 8-12);</w:t>
      </w:r>
    </w:p>
    <w:p w:rsidR="00373747" w:rsidRPr="00373747" w:rsidRDefault="00B5591E" w:rsidP="00F005A5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</w:rPr>
      </w:pPr>
      <w:r w:rsidRPr="00373747">
        <w:rPr>
          <w:rFonts w:asciiTheme="minorHAnsi" w:hAnsiTheme="minorHAnsi"/>
        </w:rPr>
        <w:t>Two times more likely to make healthier choices (Grade 7);</w:t>
      </w:r>
    </w:p>
    <w:p w:rsidR="00373747" w:rsidRPr="00373747" w:rsidRDefault="00B5591E" w:rsidP="00F005A5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</w:rPr>
      </w:pPr>
      <w:r w:rsidRPr="00373747">
        <w:rPr>
          <w:rFonts w:asciiTheme="minorHAnsi" w:hAnsiTheme="minorHAnsi"/>
        </w:rPr>
        <w:t>Two times more likely to participate in Science, Engineering and Computer Technology programs during out-of-school time (Grades 10 – 12); and</w:t>
      </w:r>
    </w:p>
    <w:p w:rsidR="00373747" w:rsidRPr="00373747" w:rsidRDefault="00B5591E" w:rsidP="00F005A5">
      <w:pPr>
        <w:pStyle w:val="ListParagraph"/>
        <w:numPr>
          <w:ilvl w:val="0"/>
          <w:numId w:val="3"/>
        </w:numPr>
        <w:ind w:left="720"/>
        <w:rPr>
          <w:rFonts w:asciiTheme="minorHAnsi" w:hAnsiTheme="minorHAnsi"/>
          <w:i/>
        </w:rPr>
      </w:pPr>
      <w:r w:rsidRPr="00373747">
        <w:rPr>
          <w:rFonts w:asciiTheme="minorHAnsi" w:hAnsiTheme="minorHAnsi"/>
        </w:rPr>
        <w:t>4-H girls are  nearly three times more likely (Grade 12) to take part in science programs compared to girls in other out-of-school time activities.</w:t>
      </w:r>
    </w:p>
    <w:p w:rsidR="00373747" w:rsidRDefault="00373747" w:rsidP="00373747">
      <w:pPr>
        <w:ind w:left="360"/>
        <w:rPr>
          <w:i/>
          <w:u w:val="single"/>
        </w:rPr>
      </w:pPr>
    </w:p>
    <w:p w:rsidR="00D83460" w:rsidRPr="003629C3" w:rsidRDefault="00D83460" w:rsidP="003629C3">
      <w:pPr>
        <w:rPr>
          <w:b/>
          <w:i/>
          <w:sz w:val="24"/>
          <w:szCs w:val="24"/>
        </w:rPr>
      </w:pPr>
      <w:r w:rsidRPr="003629C3">
        <w:rPr>
          <w:b/>
          <w:i/>
          <w:sz w:val="24"/>
          <w:szCs w:val="24"/>
          <w:u w:val="single"/>
        </w:rPr>
        <w:t>Your Story</w:t>
      </w:r>
      <w:r w:rsidRPr="003629C3">
        <w:rPr>
          <w:b/>
          <w:i/>
          <w:sz w:val="24"/>
          <w:szCs w:val="24"/>
        </w:rPr>
        <w:t>: What skills have you gained and what leadership experiences have you experienced? What 4-H experiences helped you build these skills?</w:t>
      </w:r>
    </w:p>
    <w:p w:rsidR="00DA3669" w:rsidRPr="00FA2A2C" w:rsidRDefault="00FA2A2C" w:rsidP="00D83460">
      <w:pPr>
        <w:pStyle w:val="Heading3"/>
        <w:rPr>
          <w:rFonts w:asciiTheme="minorHAnsi" w:hAnsiTheme="minorHAnsi"/>
        </w:rPr>
      </w:pPr>
      <w:r w:rsidRPr="00FA2A2C">
        <w:rPr>
          <w:rFonts w:asciiTheme="minorHAnsi" w:hAnsiTheme="minorHAnsi"/>
        </w:rPr>
        <w:lastRenderedPageBreak/>
        <w:t>B. C</w:t>
      </w:r>
      <w:r w:rsidR="00DA3669" w:rsidRPr="00FA2A2C">
        <w:rPr>
          <w:rFonts w:asciiTheme="minorHAnsi" w:hAnsiTheme="minorHAnsi"/>
        </w:rPr>
        <w:t xml:space="preserve">ommunity </w:t>
      </w:r>
      <w:r w:rsidRPr="00FA2A2C">
        <w:rPr>
          <w:rFonts w:asciiTheme="minorHAnsi" w:hAnsiTheme="minorHAnsi"/>
        </w:rPr>
        <w:t>Y</w:t>
      </w:r>
      <w:r w:rsidR="005F671A" w:rsidRPr="00FA2A2C">
        <w:rPr>
          <w:rFonts w:asciiTheme="minorHAnsi" w:hAnsiTheme="minorHAnsi"/>
        </w:rPr>
        <w:t xml:space="preserve">outh </w:t>
      </w:r>
      <w:r w:rsidRPr="00FA2A2C">
        <w:rPr>
          <w:rFonts w:asciiTheme="minorHAnsi" w:hAnsiTheme="minorHAnsi"/>
        </w:rPr>
        <w:t>D</w:t>
      </w:r>
      <w:r w:rsidR="00DA3669" w:rsidRPr="00FA2A2C">
        <w:rPr>
          <w:rFonts w:asciiTheme="minorHAnsi" w:hAnsiTheme="minorHAnsi"/>
        </w:rPr>
        <w:t>evelopment</w:t>
      </w:r>
    </w:p>
    <w:p w:rsidR="00DA3669" w:rsidRPr="00FA2A2C" w:rsidRDefault="00B5591E" w:rsidP="00B559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="Helvetica"/>
          <w:color w:val="333333"/>
          <w:sz w:val="20"/>
          <w:szCs w:val="20"/>
        </w:rPr>
      </w:pPr>
      <w:r w:rsidRPr="00FA2A2C">
        <w:rPr>
          <w:rFonts w:eastAsiaTheme="minorEastAsia"/>
          <w:b/>
          <w:i/>
          <w:sz w:val="24"/>
          <w:szCs w:val="24"/>
        </w:rPr>
        <w:t>4-H members contribute to their communities:</w:t>
      </w:r>
      <w:r w:rsidRPr="00FA2A2C">
        <w:rPr>
          <w:rFonts w:eastAsiaTheme="minorEastAsia"/>
        </w:rPr>
        <w:t xml:space="preserve"> </w:t>
      </w:r>
      <w:r w:rsidR="00DA3669" w:rsidRPr="00FA2A2C">
        <w:rPr>
          <w:rFonts w:eastAsiaTheme="minorEastAsia"/>
          <w:sz w:val="24"/>
          <w:szCs w:val="24"/>
        </w:rPr>
        <w:t xml:space="preserve">National research shows that 4-H Youth Development participants are </w:t>
      </w:r>
      <w:r w:rsidRPr="00FA2A2C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Four times </w:t>
      </w:r>
      <w:r w:rsidRPr="00FA2A2C">
        <w:rPr>
          <w:rFonts w:eastAsia="Times New Roman" w:cs="Helvetica"/>
          <w:color w:val="333333"/>
          <w:sz w:val="24"/>
          <w:szCs w:val="24"/>
        </w:rPr>
        <w:t>more likely to make </w:t>
      </w:r>
      <w:r w:rsidRPr="00FA2A2C">
        <w:rPr>
          <w:rFonts w:eastAsia="Times New Roman" w:cs="Helvetica"/>
          <w:b/>
          <w:bCs/>
          <w:i/>
          <w:iCs/>
          <w:color w:val="333333"/>
          <w:sz w:val="24"/>
          <w:szCs w:val="24"/>
        </w:rPr>
        <w:t>contributions to their communities</w:t>
      </w:r>
      <w:r w:rsidRPr="00FA2A2C">
        <w:rPr>
          <w:rFonts w:eastAsia="Times New Roman" w:cs="Helvetica"/>
          <w:color w:val="333333"/>
          <w:sz w:val="24"/>
          <w:szCs w:val="24"/>
        </w:rPr>
        <w:t xml:space="preserve">(Grades 7-12) than their peers. 79% of </w:t>
      </w:r>
      <w:r w:rsidRPr="00FA2A2C">
        <w:rPr>
          <w:rFonts w:eastAsiaTheme="minorEastAsia"/>
          <w:sz w:val="24"/>
          <w:szCs w:val="24"/>
        </w:rPr>
        <w:t xml:space="preserve">Wisconsin 4-H youth leaders say their experiences motivated them to work with others to improve their communities. </w:t>
      </w:r>
    </w:p>
    <w:p w:rsidR="00DA3669" w:rsidRPr="00FA2A2C" w:rsidRDefault="00B5591E" w:rsidP="005F671A">
      <w:pPr>
        <w:pStyle w:val="ListParagraph"/>
        <w:numPr>
          <w:ilvl w:val="0"/>
          <w:numId w:val="3"/>
        </w:numPr>
        <w:rPr>
          <w:rFonts w:asciiTheme="minorHAnsi" w:eastAsiaTheme="minorEastAsia" w:hAnsiTheme="minorHAnsi"/>
        </w:rPr>
      </w:pPr>
      <w:r w:rsidRPr="00FA2A2C">
        <w:rPr>
          <w:rFonts w:asciiTheme="minorHAnsi" w:eastAsiaTheme="minorEastAsia" w:hAnsiTheme="minorHAnsi"/>
          <w:b/>
          <w:i/>
        </w:rPr>
        <w:t>4-H members are connected to community members</w:t>
      </w:r>
      <w:r w:rsidRPr="00FA2A2C">
        <w:rPr>
          <w:rFonts w:asciiTheme="minorHAnsi" w:eastAsiaTheme="minorEastAsia" w:hAnsiTheme="minorHAnsi"/>
        </w:rPr>
        <w:t xml:space="preserve">: </w:t>
      </w:r>
      <w:r w:rsidR="00DA3669" w:rsidRPr="00FA2A2C">
        <w:rPr>
          <w:rFonts w:asciiTheme="minorHAnsi" w:eastAsiaTheme="minorEastAsia" w:hAnsiTheme="minorHAnsi"/>
        </w:rPr>
        <w:t xml:space="preserve">By providing opportunities for youth to have experiences beyond their families, 4-H Youth Development builds a sense of community connectedness among all participants.  </w:t>
      </w:r>
      <w:r w:rsidRPr="00FA2A2C">
        <w:rPr>
          <w:rFonts w:asciiTheme="minorHAnsi" w:eastAsiaTheme="minorEastAsia" w:hAnsiTheme="minorHAnsi"/>
        </w:rPr>
        <w:t>A study of Wisconsin 4-H youth leaders showed that 83% felt more connected to their community because of 4-H.</w:t>
      </w:r>
    </w:p>
    <w:p w:rsidR="00DA3669" w:rsidRPr="00FA2A2C" w:rsidRDefault="00373747" w:rsidP="00373747">
      <w:pPr>
        <w:pStyle w:val="Level1"/>
        <w:tabs>
          <w:tab w:val="left" w:pos="0"/>
        </w:tabs>
        <w:ind w:left="0"/>
        <w:jc w:val="left"/>
        <w:rPr>
          <w:rFonts w:asciiTheme="minorHAnsi" w:hAnsiTheme="minorHAnsi"/>
        </w:rPr>
      </w:pPr>
      <w:r w:rsidRPr="00373747">
        <w:rPr>
          <w:rFonts w:asciiTheme="minorHAnsi" w:hAnsiTheme="minorHAnsi"/>
          <w:b/>
          <w:i/>
          <w:u w:val="single"/>
        </w:rPr>
        <w:t>Your Story:</w:t>
      </w:r>
      <w:r w:rsidRPr="00373747">
        <w:rPr>
          <w:rFonts w:asciiTheme="minorHAnsi" w:hAnsiTheme="minorHAnsi"/>
        </w:rPr>
        <w:t xml:space="preserve"> </w:t>
      </w:r>
      <w:r w:rsidR="00D83460" w:rsidRPr="00373747">
        <w:rPr>
          <w:rFonts w:asciiTheme="minorHAnsi" w:eastAsiaTheme="majorEastAsia" w:hAnsiTheme="minorHAnsi" w:cstheme="majorBidi"/>
          <w:b/>
          <w:bCs/>
          <w:sz w:val="22"/>
          <w:szCs w:val="22"/>
          <w:lang w:bidi="ar-SA"/>
        </w:rPr>
        <w:t>What has 4-H contributed to your community? Who do you know and work with now that you have met through 4-H?</w:t>
      </w:r>
      <w:r w:rsidR="00DA3669" w:rsidRPr="00FA2A2C">
        <w:rPr>
          <w:rFonts w:asciiTheme="minorHAnsi" w:hAnsiTheme="minorHAnsi"/>
        </w:rPr>
        <w:t xml:space="preserve"> </w:t>
      </w:r>
    </w:p>
    <w:p w:rsidR="00D83460" w:rsidRPr="00FA2A2C" w:rsidRDefault="00DA3669" w:rsidP="00373747">
      <w:pPr>
        <w:tabs>
          <w:tab w:val="left" w:pos="0"/>
        </w:tabs>
      </w:pPr>
      <w:r w:rsidRPr="00FA2A2C">
        <w:tab/>
      </w:r>
    </w:p>
    <w:p w:rsidR="00DA3669" w:rsidRPr="00FA2A2C" w:rsidRDefault="00FA2A2C" w:rsidP="00D83460">
      <w:pPr>
        <w:pStyle w:val="Heading3"/>
        <w:rPr>
          <w:rFonts w:asciiTheme="minorHAnsi" w:hAnsiTheme="minorHAnsi"/>
        </w:rPr>
      </w:pPr>
      <w:r w:rsidRPr="00FA2A2C">
        <w:rPr>
          <w:rFonts w:asciiTheme="minorHAnsi" w:hAnsiTheme="minorHAnsi"/>
        </w:rPr>
        <w:t>C. A</w:t>
      </w:r>
      <w:r w:rsidR="00DA3669" w:rsidRPr="00FA2A2C">
        <w:rPr>
          <w:rFonts w:asciiTheme="minorHAnsi" w:hAnsiTheme="minorHAnsi"/>
        </w:rPr>
        <w:t>dult</w:t>
      </w:r>
      <w:r w:rsidRPr="00FA2A2C">
        <w:rPr>
          <w:rFonts w:asciiTheme="minorHAnsi" w:hAnsiTheme="minorHAnsi"/>
        </w:rPr>
        <w:t xml:space="preserve"> &amp; Volunteer D</w:t>
      </w:r>
      <w:r w:rsidR="00DA3669" w:rsidRPr="00FA2A2C">
        <w:rPr>
          <w:rFonts w:asciiTheme="minorHAnsi" w:hAnsiTheme="minorHAnsi"/>
        </w:rPr>
        <w:t>evelopment</w:t>
      </w:r>
    </w:p>
    <w:p w:rsidR="00BA6AB6" w:rsidRPr="00373747" w:rsidRDefault="00BA6AB6" w:rsidP="00FA2A2C">
      <w:pPr>
        <w:pStyle w:val="Heading2"/>
        <w:rPr>
          <w:rFonts w:asciiTheme="minorHAnsi" w:hAnsiTheme="minorHAnsi"/>
          <w:b w:val="0"/>
          <w:color w:val="auto"/>
        </w:rPr>
      </w:pPr>
      <w:r w:rsidRPr="00373747">
        <w:rPr>
          <w:rFonts w:asciiTheme="minorHAnsi" w:hAnsiTheme="minorHAnsi"/>
          <w:b w:val="0"/>
          <w:color w:val="auto"/>
        </w:rPr>
        <w:t>The typical volunteer gives eight hours a month to Wisconsin 4-H. That time is invaluable to the program, and volunteers take a lot away from it, too. According to a 2009 study of Wisconsin 4-H volunteers, working with Wisconsin 4-H:</w:t>
      </w:r>
    </w:p>
    <w:p w:rsidR="00BA6AB6" w:rsidRPr="00373747" w:rsidRDefault="00BA6AB6" w:rsidP="00BA6AB6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373747">
        <w:rPr>
          <w:rFonts w:asciiTheme="minorHAnsi" w:hAnsiTheme="minorHAnsi"/>
        </w:rPr>
        <w:t>Gives adults an opportunity for personal and professional growth, including building teamwork, management, communication and goal-setting skills that help them in their careers and workplaces.</w:t>
      </w:r>
    </w:p>
    <w:p w:rsidR="00BA6AB6" w:rsidRPr="00373747" w:rsidRDefault="00BA6AB6" w:rsidP="00BA6AB6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373747">
        <w:rPr>
          <w:rFonts w:asciiTheme="minorHAnsi" w:hAnsiTheme="minorHAnsi"/>
        </w:rPr>
        <w:t>Gives adults an avenue to become more connected with their communities.</w:t>
      </w:r>
    </w:p>
    <w:p w:rsidR="00FA2A2C" w:rsidRPr="003629C3" w:rsidRDefault="00FA2A2C" w:rsidP="00373747">
      <w:pPr>
        <w:pStyle w:val="Heading3"/>
        <w:rPr>
          <w:rFonts w:asciiTheme="minorHAnsi" w:hAnsiTheme="minorHAnsi"/>
          <w:color w:val="auto"/>
          <w:sz w:val="24"/>
          <w:szCs w:val="24"/>
        </w:rPr>
      </w:pPr>
      <w:r w:rsidRPr="003629C3">
        <w:rPr>
          <w:rFonts w:asciiTheme="minorHAnsi" w:hAnsiTheme="minorHAnsi"/>
          <w:i/>
          <w:color w:val="auto"/>
          <w:sz w:val="24"/>
          <w:szCs w:val="24"/>
          <w:u w:val="single"/>
        </w:rPr>
        <w:t>Your Story:</w:t>
      </w:r>
      <w:r w:rsidRPr="003629C3">
        <w:rPr>
          <w:rFonts w:asciiTheme="minorHAnsi" w:hAnsiTheme="minorHAnsi"/>
          <w:color w:val="auto"/>
          <w:sz w:val="24"/>
          <w:szCs w:val="24"/>
        </w:rPr>
        <w:t xml:space="preserve"> How has serving as a 4-H volunteer given you opportunities to learn, teach, connect with others</w:t>
      </w:r>
      <w:r w:rsidR="00F005A5">
        <w:rPr>
          <w:rFonts w:asciiTheme="minorHAnsi" w:hAnsiTheme="minorHAnsi"/>
          <w:color w:val="auto"/>
          <w:sz w:val="24"/>
          <w:szCs w:val="24"/>
        </w:rPr>
        <w:t>, and impact youth and your community</w:t>
      </w:r>
      <w:r w:rsidRPr="003629C3">
        <w:rPr>
          <w:rFonts w:asciiTheme="minorHAnsi" w:hAnsiTheme="minorHAnsi"/>
          <w:color w:val="auto"/>
          <w:sz w:val="24"/>
          <w:szCs w:val="24"/>
        </w:rPr>
        <w:t xml:space="preserve">? </w:t>
      </w:r>
    </w:p>
    <w:p w:rsidR="00DA3669" w:rsidRPr="00FA2A2C" w:rsidRDefault="00DA3669" w:rsidP="00D83460">
      <w:pPr>
        <w:pStyle w:val="Heading2"/>
        <w:rPr>
          <w:rFonts w:asciiTheme="minorHAnsi" w:hAnsiTheme="minorHAnsi"/>
        </w:rPr>
      </w:pPr>
      <w:r w:rsidRPr="00FA2A2C">
        <w:rPr>
          <w:rFonts w:asciiTheme="minorHAnsi" w:hAnsiTheme="minorHAnsi"/>
        </w:rPr>
        <w:t>3.  Ask legislators to support 4-H in the future &amp; invite the</w:t>
      </w:r>
      <w:bookmarkStart w:id="0" w:name="_GoBack"/>
      <w:r w:rsidRPr="00FA2A2C">
        <w:rPr>
          <w:rFonts w:asciiTheme="minorHAnsi" w:hAnsiTheme="minorHAnsi"/>
        </w:rPr>
        <w:t>m</w:t>
      </w:r>
      <w:bookmarkEnd w:id="0"/>
      <w:r w:rsidRPr="00FA2A2C">
        <w:rPr>
          <w:rFonts w:asciiTheme="minorHAnsi" w:hAnsiTheme="minorHAnsi"/>
        </w:rPr>
        <w:t xml:space="preserve"> to an event back home</w:t>
      </w:r>
    </w:p>
    <w:p w:rsidR="00373747" w:rsidRDefault="00373747" w:rsidP="00FA2A2C">
      <w:pPr>
        <w:rPr>
          <w:rFonts w:eastAsiaTheme="minorEastAsia"/>
        </w:rPr>
      </w:pPr>
    </w:p>
    <w:p w:rsidR="003629C3" w:rsidRDefault="00DD3AD1" w:rsidP="007D12A6">
      <w:pPr>
        <w:rPr>
          <w:rFonts w:eastAsiaTheme="minorEastAsia"/>
        </w:rPr>
      </w:pPr>
      <w:r w:rsidRPr="00373747">
        <w:rPr>
          <w:rFonts w:eastAsiaTheme="minorEastAsia"/>
        </w:rPr>
        <w:t>We would love an opportunity to show you what we do in [COMMUNITY]. We’d like to invite you to [UPCOMING EVENT] or to visit the UW-Extension office in [COUNTY] to learn more about what 4-H means locally. Thank you again for helping Wisconsin 4-H reach 100 years old, and for your continued support of UW-Extension!</w:t>
      </w:r>
    </w:p>
    <w:p w:rsidR="00E40B25" w:rsidRPr="00373747" w:rsidRDefault="003629C3" w:rsidP="003629C3">
      <w:pPr>
        <w:jc w:val="center"/>
      </w:pPr>
      <w:r>
        <w:rPr>
          <w:noProof/>
        </w:rPr>
        <w:drawing>
          <wp:inline distT="0" distB="0" distL="0" distR="0">
            <wp:extent cx="1495425" cy="17188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-100-Years.72-261x3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718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0B25" w:rsidRPr="00373747" w:rsidSect="0037374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C48" w:rsidRDefault="00381C48" w:rsidP="00DA3669">
      <w:pPr>
        <w:spacing w:after="0" w:line="240" w:lineRule="auto"/>
      </w:pPr>
      <w:r>
        <w:separator/>
      </w:r>
    </w:p>
  </w:endnote>
  <w:endnote w:type="continuationSeparator" w:id="0">
    <w:p w:rsidR="00381C48" w:rsidRDefault="00381C48" w:rsidP="00DA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C48" w:rsidRDefault="00381C48" w:rsidP="00DA3669">
      <w:pPr>
        <w:spacing w:after="0" w:line="240" w:lineRule="auto"/>
      </w:pPr>
      <w:r>
        <w:separator/>
      </w:r>
    </w:p>
  </w:footnote>
  <w:footnote w:type="continuationSeparator" w:id="0">
    <w:p w:rsidR="00381C48" w:rsidRDefault="00381C48" w:rsidP="00DA3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3A05C4E"/>
    <w:lvl w:ilvl="0">
      <w:numFmt w:val="bullet"/>
      <w:lvlText w:val="*"/>
      <w:lvlJc w:val="left"/>
    </w:lvl>
  </w:abstractNum>
  <w:abstractNum w:abstractNumId="1">
    <w:nsid w:val="0C3B6634"/>
    <w:multiLevelType w:val="hybridMultilevel"/>
    <w:tmpl w:val="34C82A7E"/>
    <w:lvl w:ilvl="0" w:tplc="66E49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E0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65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846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CF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58A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447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780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52A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0D81B65"/>
    <w:multiLevelType w:val="hybridMultilevel"/>
    <w:tmpl w:val="4E3EF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1FF5146"/>
    <w:multiLevelType w:val="multilevel"/>
    <w:tmpl w:val="7648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84162"/>
    <w:multiLevelType w:val="hybridMultilevel"/>
    <w:tmpl w:val="3E525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F2676"/>
    <w:multiLevelType w:val="hybridMultilevel"/>
    <w:tmpl w:val="891A3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69"/>
    <w:rsid w:val="003629C3"/>
    <w:rsid w:val="00373747"/>
    <w:rsid w:val="00381C48"/>
    <w:rsid w:val="004229D2"/>
    <w:rsid w:val="005F671A"/>
    <w:rsid w:val="007D12A6"/>
    <w:rsid w:val="00B5591E"/>
    <w:rsid w:val="00BA6AB6"/>
    <w:rsid w:val="00D83460"/>
    <w:rsid w:val="00DA3669"/>
    <w:rsid w:val="00DD3AD1"/>
    <w:rsid w:val="00E30A97"/>
    <w:rsid w:val="00E40B25"/>
    <w:rsid w:val="00E723EA"/>
    <w:rsid w:val="00F005A5"/>
    <w:rsid w:val="00FA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3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4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34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DA3669"/>
    <w:pPr>
      <w:widowControl w:val="0"/>
      <w:autoSpaceDE w:val="0"/>
      <w:autoSpaceDN w:val="0"/>
      <w:adjustRightInd w:val="0"/>
      <w:spacing w:before="200"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EndnoteText">
    <w:name w:val="endnote text"/>
    <w:basedOn w:val="Normal"/>
    <w:link w:val="EndnoteTextChar"/>
    <w:uiPriority w:val="99"/>
    <w:unhideWhenUsed/>
    <w:rsid w:val="00DA3669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A3669"/>
    <w:rPr>
      <w:rFonts w:ascii="Calibri" w:eastAsia="Times New Roman" w:hAnsi="Calibri" w:cs="Times New Roman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A3669"/>
    <w:rPr>
      <w:vertAlign w:val="superscript"/>
    </w:rPr>
  </w:style>
  <w:style w:type="paragraph" w:styleId="ListParagraph">
    <w:name w:val="List Paragraph"/>
    <w:basedOn w:val="Normal"/>
    <w:uiPriority w:val="34"/>
    <w:qFormat/>
    <w:rsid w:val="00DA36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591E"/>
    <w:rPr>
      <w:b/>
      <w:bCs/>
    </w:rPr>
  </w:style>
  <w:style w:type="character" w:styleId="Emphasis">
    <w:name w:val="Emphasis"/>
    <w:basedOn w:val="DefaultParagraphFont"/>
    <w:uiPriority w:val="20"/>
    <w:qFormat/>
    <w:rsid w:val="00B5591E"/>
    <w:rPr>
      <w:i/>
      <w:iCs/>
    </w:rPr>
  </w:style>
  <w:style w:type="character" w:customStyle="1" w:styleId="apple-converted-space">
    <w:name w:val="apple-converted-space"/>
    <w:basedOn w:val="DefaultParagraphFont"/>
    <w:rsid w:val="00B5591E"/>
  </w:style>
  <w:style w:type="character" w:styleId="Hyperlink">
    <w:name w:val="Hyperlink"/>
    <w:basedOn w:val="DefaultParagraphFont"/>
    <w:uiPriority w:val="99"/>
    <w:unhideWhenUsed/>
    <w:rsid w:val="00B559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834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34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83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A2A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2A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FA2A2C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FA2A2C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2A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2A2C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FA2A2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A2A2C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A2A2C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737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005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3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34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34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DA3669"/>
    <w:pPr>
      <w:widowControl w:val="0"/>
      <w:autoSpaceDE w:val="0"/>
      <w:autoSpaceDN w:val="0"/>
      <w:adjustRightInd w:val="0"/>
      <w:spacing w:before="200"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EndnoteText">
    <w:name w:val="endnote text"/>
    <w:basedOn w:val="Normal"/>
    <w:link w:val="EndnoteTextChar"/>
    <w:uiPriority w:val="99"/>
    <w:unhideWhenUsed/>
    <w:rsid w:val="00DA3669"/>
    <w:pPr>
      <w:spacing w:before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A3669"/>
    <w:rPr>
      <w:rFonts w:ascii="Calibri" w:eastAsia="Times New Roman" w:hAnsi="Calibri" w:cs="Times New Roman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A3669"/>
    <w:rPr>
      <w:vertAlign w:val="superscript"/>
    </w:rPr>
  </w:style>
  <w:style w:type="paragraph" w:styleId="ListParagraph">
    <w:name w:val="List Paragraph"/>
    <w:basedOn w:val="Normal"/>
    <w:uiPriority w:val="34"/>
    <w:qFormat/>
    <w:rsid w:val="00DA36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591E"/>
    <w:rPr>
      <w:b/>
      <w:bCs/>
    </w:rPr>
  </w:style>
  <w:style w:type="character" w:styleId="Emphasis">
    <w:name w:val="Emphasis"/>
    <w:basedOn w:val="DefaultParagraphFont"/>
    <w:uiPriority w:val="20"/>
    <w:qFormat/>
    <w:rsid w:val="00B5591E"/>
    <w:rPr>
      <w:i/>
      <w:iCs/>
    </w:rPr>
  </w:style>
  <w:style w:type="character" w:customStyle="1" w:styleId="apple-converted-space">
    <w:name w:val="apple-converted-space"/>
    <w:basedOn w:val="DefaultParagraphFont"/>
    <w:rsid w:val="00B5591E"/>
  </w:style>
  <w:style w:type="character" w:styleId="Hyperlink">
    <w:name w:val="Hyperlink"/>
    <w:basedOn w:val="DefaultParagraphFont"/>
    <w:uiPriority w:val="99"/>
    <w:unhideWhenUsed/>
    <w:rsid w:val="00B5591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834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34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834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A2A2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2A2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FA2A2C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FA2A2C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2A2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2A2C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FA2A2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A2A2C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A2A2C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7374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9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005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79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7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8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8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4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-h.org/about/youth-development-research/positive-youth-development-stud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Calvert, Matthew</dc:creator>
  <cp:lastModifiedBy>Calvert, Matthew</cp:lastModifiedBy>
  <cp:revision>2</cp:revision>
  <cp:lastPrinted>2014-02-10T20:11:00Z</cp:lastPrinted>
  <dcterms:created xsi:type="dcterms:W3CDTF">2014-02-10T20:18:00Z</dcterms:created>
  <dcterms:modified xsi:type="dcterms:W3CDTF">2014-02-10T20:18:00Z</dcterms:modified>
</cp:coreProperties>
</file>